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59C1C" w14:textId="77777777" w:rsidR="005766B2" w:rsidRDefault="005766B2">
      <w:pPr>
        <w:spacing w:line="500" w:lineRule="exact"/>
        <w:rPr>
          <w:rFonts w:ascii="黑体" w:eastAsia="黑体" w:hAnsi="黑体"/>
          <w:sz w:val="44"/>
          <w:szCs w:val="44"/>
        </w:rPr>
      </w:pPr>
    </w:p>
    <w:p w14:paraId="69B2E497" w14:textId="77777777" w:rsidR="005766B2" w:rsidRDefault="005766B2">
      <w:pPr>
        <w:spacing w:line="500" w:lineRule="exact"/>
        <w:jc w:val="center"/>
        <w:rPr>
          <w:rFonts w:asciiTheme="majorEastAsia" w:eastAsiaTheme="majorEastAsia" w:hAnsiTheme="majorEastAsia"/>
          <w:sz w:val="36"/>
          <w:szCs w:val="36"/>
        </w:rPr>
      </w:pPr>
    </w:p>
    <w:p w14:paraId="0EF86FF7" w14:textId="77777777" w:rsidR="005766B2" w:rsidRDefault="008D420F">
      <w:pPr>
        <w:spacing w:line="700" w:lineRule="exact"/>
        <w:jc w:val="center"/>
        <w:rPr>
          <w:rFonts w:ascii="黑体" w:eastAsia="黑体" w:hAnsi="黑体"/>
          <w:sz w:val="44"/>
          <w:szCs w:val="44"/>
        </w:rPr>
      </w:pPr>
      <w:r>
        <w:rPr>
          <w:rFonts w:ascii="黑体" w:eastAsia="黑体" w:hAnsi="黑体" w:hint="eastAsia"/>
          <w:sz w:val="44"/>
          <w:szCs w:val="44"/>
        </w:rPr>
        <w:t>广西工商职业技术学院武鸣校区南门前河道两侧绿化提升工程项目询价通知书</w:t>
      </w:r>
    </w:p>
    <w:p w14:paraId="6BEC1AEA" w14:textId="77777777" w:rsidR="005766B2" w:rsidRDefault="005766B2">
      <w:pPr>
        <w:spacing w:line="500" w:lineRule="exact"/>
        <w:jc w:val="center"/>
        <w:rPr>
          <w:rFonts w:asciiTheme="majorEastAsia" w:eastAsiaTheme="majorEastAsia" w:hAnsiTheme="majorEastAsia"/>
          <w:sz w:val="36"/>
          <w:szCs w:val="36"/>
        </w:rPr>
      </w:pPr>
    </w:p>
    <w:p w14:paraId="5BD16816" w14:textId="77777777" w:rsidR="005766B2" w:rsidRDefault="005766B2">
      <w:pPr>
        <w:spacing w:line="500" w:lineRule="exact"/>
        <w:jc w:val="center"/>
        <w:rPr>
          <w:rFonts w:asciiTheme="majorEastAsia" w:eastAsiaTheme="majorEastAsia" w:hAnsiTheme="majorEastAsia"/>
          <w:sz w:val="36"/>
          <w:szCs w:val="36"/>
        </w:rPr>
      </w:pPr>
    </w:p>
    <w:p w14:paraId="0B92EF2F" w14:textId="77777777" w:rsidR="005766B2" w:rsidRDefault="005766B2">
      <w:pPr>
        <w:spacing w:line="500" w:lineRule="exact"/>
        <w:jc w:val="center"/>
        <w:rPr>
          <w:rFonts w:asciiTheme="majorEastAsia" w:eastAsiaTheme="majorEastAsia" w:hAnsiTheme="majorEastAsia"/>
          <w:sz w:val="36"/>
          <w:szCs w:val="36"/>
        </w:rPr>
      </w:pPr>
    </w:p>
    <w:p w14:paraId="1EEE93BA" w14:textId="77777777" w:rsidR="005766B2" w:rsidRDefault="005766B2">
      <w:pPr>
        <w:spacing w:line="500" w:lineRule="exact"/>
        <w:jc w:val="center"/>
        <w:rPr>
          <w:rFonts w:asciiTheme="majorEastAsia" w:eastAsiaTheme="majorEastAsia" w:hAnsiTheme="majorEastAsia"/>
          <w:sz w:val="36"/>
          <w:szCs w:val="36"/>
        </w:rPr>
      </w:pPr>
    </w:p>
    <w:p w14:paraId="41A5FC25" w14:textId="77777777" w:rsidR="005766B2" w:rsidRDefault="005766B2">
      <w:pPr>
        <w:spacing w:line="500" w:lineRule="exact"/>
        <w:jc w:val="center"/>
        <w:rPr>
          <w:rFonts w:asciiTheme="majorEastAsia" w:eastAsiaTheme="majorEastAsia" w:hAnsiTheme="majorEastAsia"/>
          <w:sz w:val="36"/>
          <w:szCs w:val="36"/>
        </w:rPr>
      </w:pPr>
    </w:p>
    <w:p w14:paraId="17C6EC6A" w14:textId="77777777" w:rsidR="005766B2" w:rsidRDefault="005766B2">
      <w:pPr>
        <w:spacing w:line="500" w:lineRule="exact"/>
        <w:jc w:val="center"/>
        <w:rPr>
          <w:rFonts w:asciiTheme="majorEastAsia" w:eastAsiaTheme="majorEastAsia" w:hAnsiTheme="majorEastAsia"/>
          <w:sz w:val="36"/>
          <w:szCs w:val="36"/>
        </w:rPr>
      </w:pPr>
    </w:p>
    <w:p w14:paraId="4568513C" w14:textId="77777777" w:rsidR="005766B2" w:rsidRDefault="005766B2">
      <w:pPr>
        <w:spacing w:line="500" w:lineRule="exact"/>
        <w:jc w:val="center"/>
        <w:rPr>
          <w:rFonts w:asciiTheme="majorEastAsia" w:eastAsiaTheme="majorEastAsia" w:hAnsiTheme="majorEastAsia"/>
          <w:sz w:val="36"/>
          <w:szCs w:val="36"/>
        </w:rPr>
      </w:pPr>
    </w:p>
    <w:p w14:paraId="4E014383" w14:textId="77777777" w:rsidR="005766B2" w:rsidRDefault="005766B2">
      <w:pPr>
        <w:spacing w:line="500" w:lineRule="exact"/>
        <w:jc w:val="center"/>
        <w:rPr>
          <w:rFonts w:asciiTheme="majorEastAsia" w:eastAsiaTheme="majorEastAsia" w:hAnsiTheme="majorEastAsia"/>
          <w:sz w:val="36"/>
          <w:szCs w:val="36"/>
        </w:rPr>
      </w:pPr>
    </w:p>
    <w:p w14:paraId="2187D4D4" w14:textId="77777777" w:rsidR="005766B2" w:rsidRDefault="005766B2">
      <w:pPr>
        <w:spacing w:line="500" w:lineRule="exact"/>
        <w:jc w:val="center"/>
        <w:rPr>
          <w:rFonts w:asciiTheme="majorEastAsia" w:eastAsiaTheme="majorEastAsia" w:hAnsiTheme="majorEastAsia"/>
          <w:sz w:val="36"/>
          <w:szCs w:val="36"/>
        </w:rPr>
      </w:pPr>
    </w:p>
    <w:p w14:paraId="72FC937E" w14:textId="77777777" w:rsidR="005766B2" w:rsidRDefault="005766B2">
      <w:pPr>
        <w:spacing w:line="500" w:lineRule="exact"/>
        <w:jc w:val="center"/>
        <w:rPr>
          <w:rFonts w:asciiTheme="majorEastAsia" w:eastAsiaTheme="majorEastAsia" w:hAnsiTheme="majorEastAsia"/>
          <w:sz w:val="36"/>
          <w:szCs w:val="36"/>
        </w:rPr>
      </w:pPr>
    </w:p>
    <w:p w14:paraId="5EB337BE" w14:textId="77777777" w:rsidR="005766B2" w:rsidRDefault="005766B2">
      <w:pPr>
        <w:spacing w:line="500" w:lineRule="exact"/>
        <w:jc w:val="center"/>
        <w:rPr>
          <w:rFonts w:asciiTheme="majorEastAsia" w:eastAsiaTheme="majorEastAsia" w:hAnsiTheme="majorEastAsia"/>
          <w:sz w:val="36"/>
          <w:szCs w:val="36"/>
        </w:rPr>
      </w:pPr>
    </w:p>
    <w:p w14:paraId="1C6E4E51" w14:textId="77777777" w:rsidR="005766B2" w:rsidRDefault="005766B2">
      <w:pPr>
        <w:spacing w:line="500" w:lineRule="exact"/>
        <w:jc w:val="center"/>
        <w:rPr>
          <w:rFonts w:asciiTheme="majorEastAsia" w:eastAsiaTheme="majorEastAsia" w:hAnsiTheme="majorEastAsia"/>
          <w:sz w:val="36"/>
          <w:szCs w:val="36"/>
        </w:rPr>
      </w:pPr>
    </w:p>
    <w:p w14:paraId="4EBF282E" w14:textId="77777777" w:rsidR="005766B2" w:rsidRDefault="005766B2">
      <w:pPr>
        <w:spacing w:line="500" w:lineRule="exact"/>
        <w:rPr>
          <w:rFonts w:asciiTheme="majorEastAsia" w:eastAsiaTheme="majorEastAsia" w:hAnsiTheme="majorEastAsia"/>
          <w:sz w:val="36"/>
          <w:szCs w:val="36"/>
        </w:rPr>
      </w:pPr>
    </w:p>
    <w:p w14:paraId="167553BD" w14:textId="77777777" w:rsidR="005766B2" w:rsidRDefault="008D420F">
      <w:pPr>
        <w:spacing w:line="500" w:lineRule="exact"/>
        <w:ind w:leftChars="760" w:left="3396" w:hangingChars="500" w:hanging="1800"/>
        <w:rPr>
          <w:rFonts w:asciiTheme="majorEastAsia" w:eastAsiaTheme="majorEastAsia" w:hAnsiTheme="majorEastAsia"/>
          <w:sz w:val="36"/>
          <w:szCs w:val="36"/>
        </w:rPr>
      </w:pPr>
      <w:r>
        <w:rPr>
          <w:rFonts w:asciiTheme="majorEastAsia" w:eastAsiaTheme="majorEastAsia" w:hAnsiTheme="majorEastAsia" w:hint="eastAsia"/>
          <w:sz w:val="36"/>
          <w:szCs w:val="36"/>
        </w:rPr>
        <w:t>项目名称：武鸣校区南门前河道两侧绿化提升</w:t>
      </w:r>
    </w:p>
    <w:p w14:paraId="2E1A4A22" w14:textId="77777777" w:rsidR="005766B2" w:rsidRDefault="008D420F">
      <w:pPr>
        <w:spacing w:line="500" w:lineRule="exact"/>
        <w:ind w:leftChars="1260" w:left="2646" w:firstLineChars="200" w:firstLine="720"/>
        <w:rPr>
          <w:rFonts w:asciiTheme="majorEastAsia" w:eastAsiaTheme="majorEastAsia" w:hAnsiTheme="majorEastAsia"/>
          <w:sz w:val="36"/>
          <w:szCs w:val="36"/>
        </w:rPr>
      </w:pPr>
      <w:r>
        <w:rPr>
          <w:rFonts w:asciiTheme="majorEastAsia" w:eastAsiaTheme="majorEastAsia" w:hAnsiTheme="majorEastAsia" w:hint="eastAsia"/>
          <w:sz w:val="36"/>
          <w:szCs w:val="36"/>
        </w:rPr>
        <w:t>工程项目</w:t>
      </w:r>
    </w:p>
    <w:p w14:paraId="419AD756" w14:textId="77777777" w:rsidR="005766B2" w:rsidRDefault="005766B2">
      <w:pPr>
        <w:spacing w:line="500" w:lineRule="exact"/>
        <w:ind w:leftChars="760" w:left="3396" w:hangingChars="500" w:hanging="1800"/>
        <w:rPr>
          <w:rFonts w:asciiTheme="majorEastAsia" w:eastAsiaTheme="majorEastAsia" w:hAnsiTheme="majorEastAsia"/>
          <w:sz w:val="36"/>
          <w:szCs w:val="36"/>
        </w:rPr>
      </w:pPr>
    </w:p>
    <w:p w14:paraId="6C43E80A" w14:textId="14EE0ABF" w:rsidR="005766B2" w:rsidRDefault="008D420F">
      <w:pPr>
        <w:spacing w:line="500" w:lineRule="exact"/>
        <w:ind w:firstLineChars="450" w:firstLine="1620"/>
        <w:rPr>
          <w:rFonts w:asciiTheme="majorEastAsia" w:eastAsiaTheme="majorEastAsia" w:hAnsiTheme="majorEastAsia"/>
          <w:sz w:val="36"/>
          <w:szCs w:val="36"/>
        </w:rPr>
      </w:pPr>
      <w:r>
        <w:rPr>
          <w:rFonts w:asciiTheme="majorEastAsia" w:eastAsiaTheme="majorEastAsia" w:hAnsiTheme="majorEastAsia" w:hint="eastAsia"/>
          <w:sz w:val="36"/>
          <w:szCs w:val="36"/>
        </w:rPr>
        <w:t>日    期：20</w:t>
      </w:r>
      <w:r>
        <w:rPr>
          <w:rFonts w:asciiTheme="majorEastAsia" w:eastAsiaTheme="majorEastAsia" w:hAnsiTheme="majorEastAsia"/>
          <w:sz w:val="36"/>
          <w:szCs w:val="36"/>
        </w:rPr>
        <w:t>2</w:t>
      </w:r>
      <w:r>
        <w:rPr>
          <w:rFonts w:asciiTheme="majorEastAsia" w:eastAsiaTheme="majorEastAsia" w:hAnsiTheme="majorEastAsia" w:hint="eastAsia"/>
          <w:sz w:val="36"/>
          <w:szCs w:val="36"/>
        </w:rPr>
        <w:t>2年8月</w:t>
      </w:r>
      <w:r w:rsidR="001A1D43">
        <w:rPr>
          <w:rFonts w:asciiTheme="majorEastAsia" w:eastAsiaTheme="majorEastAsia" w:hAnsiTheme="majorEastAsia" w:hint="eastAsia"/>
          <w:sz w:val="36"/>
          <w:szCs w:val="36"/>
        </w:rPr>
        <w:t>11</w:t>
      </w:r>
      <w:r>
        <w:rPr>
          <w:rFonts w:asciiTheme="majorEastAsia" w:eastAsiaTheme="majorEastAsia" w:hAnsiTheme="majorEastAsia" w:hint="eastAsia"/>
          <w:sz w:val="36"/>
          <w:szCs w:val="36"/>
        </w:rPr>
        <w:t>日</w:t>
      </w:r>
    </w:p>
    <w:p w14:paraId="0429B3C2" w14:textId="77777777" w:rsidR="005766B2" w:rsidRDefault="008D420F">
      <w:pPr>
        <w:spacing w:line="360" w:lineRule="exact"/>
        <w:ind w:right="960"/>
        <w:jc w:val="center"/>
        <w:rPr>
          <w:rFonts w:asciiTheme="majorEastAsia" w:eastAsiaTheme="majorEastAsia" w:hAnsiTheme="majorEastAsia"/>
          <w:sz w:val="36"/>
          <w:szCs w:val="36"/>
        </w:rPr>
      </w:pPr>
      <w:r>
        <w:rPr>
          <w:rFonts w:asciiTheme="majorEastAsia" w:eastAsiaTheme="majorEastAsia" w:hAnsiTheme="majorEastAsia"/>
          <w:sz w:val="36"/>
          <w:szCs w:val="36"/>
        </w:rPr>
        <w:br w:type="page"/>
      </w:r>
    </w:p>
    <w:p w14:paraId="4EE1D126" w14:textId="77777777" w:rsidR="005766B2" w:rsidRDefault="008D420F">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lastRenderedPageBreak/>
        <w:t>第一章 项目公告</w:t>
      </w:r>
    </w:p>
    <w:p w14:paraId="48217712" w14:textId="77777777" w:rsidR="005766B2" w:rsidRDefault="005766B2">
      <w:pPr>
        <w:pStyle w:val="af2"/>
        <w:ind w:left="720" w:firstLineChars="0" w:firstLine="0"/>
        <w:jc w:val="left"/>
        <w:rPr>
          <w:rFonts w:asciiTheme="majorEastAsia" w:eastAsiaTheme="majorEastAsia" w:hAnsiTheme="majorEastAsia" w:cstheme="minorBidi"/>
          <w:b/>
          <w:sz w:val="36"/>
          <w:szCs w:val="36"/>
        </w:rPr>
      </w:pPr>
    </w:p>
    <w:p w14:paraId="46E1C654" w14:textId="77777777" w:rsidR="005766B2" w:rsidRDefault="008D420F">
      <w:pPr>
        <w:jc w:val="center"/>
        <w:rPr>
          <w:rFonts w:asciiTheme="majorEastAsia" w:eastAsiaTheme="majorEastAsia" w:hAnsiTheme="majorEastAsia" w:cstheme="minorBidi"/>
          <w:b/>
          <w:sz w:val="36"/>
          <w:szCs w:val="36"/>
        </w:rPr>
      </w:pPr>
      <w:r>
        <w:rPr>
          <w:rFonts w:asciiTheme="majorEastAsia" w:eastAsiaTheme="majorEastAsia" w:hAnsiTheme="majorEastAsia" w:cstheme="minorBidi" w:hint="eastAsia"/>
          <w:b/>
          <w:sz w:val="36"/>
          <w:szCs w:val="36"/>
        </w:rPr>
        <w:t>广西工商职业技术学院武鸣校区南门前河道两侧绿化提升</w:t>
      </w:r>
    </w:p>
    <w:p w14:paraId="5E8267B8" w14:textId="77777777" w:rsidR="005766B2" w:rsidRDefault="008D420F">
      <w:pPr>
        <w:jc w:val="center"/>
        <w:rPr>
          <w:rFonts w:asciiTheme="majorEastAsia" w:eastAsiaTheme="majorEastAsia" w:hAnsiTheme="majorEastAsia" w:cstheme="minorBidi"/>
          <w:b/>
          <w:sz w:val="36"/>
          <w:szCs w:val="36"/>
        </w:rPr>
      </w:pPr>
      <w:r>
        <w:rPr>
          <w:rFonts w:asciiTheme="majorEastAsia" w:eastAsiaTheme="majorEastAsia" w:hAnsiTheme="majorEastAsia" w:cstheme="minorBidi" w:hint="eastAsia"/>
          <w:b/>
          <w:sz w:val="36"/>
          <w:szCs w:val="36"/>
        </w:rPr>
        <w:t>工程项目公告</w:t>
      </w:r>
      <w:r>
        <w:rPr>
          <w:rFonts w:asciiTheme="majorEastAsia" w:eastAsiaTheme="majorEastAsia" w:hAnsiTheme="majorEastAsia" w:cstheme="minorBidi"/>
          <w:b/>
          <w:sz w:val="36"/>
          <w:szCs w:val="36"/>
        </w:rPr>
        <w:t xml:space="preserve">  </w:t>
      </w:r>
    </w:p>
    <w:p w14:paraId="4BD1EA90" w14:textId="77777777" w:rsidR="005766B2" w:rsidRDefault="005766B2">
      <w:pPr>
        <w:jc w:val="center"/>
        <w:rPr>
          <w:rFonts w:asciiTheme="majorEastAsia" w:eastAsiaTheme="majorEastAsia" w:hAnsiTheme="majorEastAsia" w:cstheme="minorBidi"/>
          <w:b/>
          <w:sz w:val="36"/>
          <w:szCs w:val="36"/>
        </w:rPr>
      </w:pPr>
    </w:p>
    <w:p w14:paraId="4F2085A8" w14:textId="77777777" w:rsidR="005766B2" w:rsidRDefault="008D420F">
      <w:pPr>
        <w:spacing w:line="500" w:lineRule="exact"/>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一、采购项目</w:t>
      </w:r>
    </w:p>
    <w:p w14:paraId="2DB454BA" w14:textId="77777777" w:rsidR="005766B2" w:rsidRDefault="008D420F">
      <w:pPr>
        <w:spacing w:line="500" w:lineRule="exact"/>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广西工商职业技术学院武鸣校区南门前河道两侧绿化提升工程项目。</w:t>
      </w:r>
    </w:p>
    <w:p w14:paraId="7A231D1D" w14:textId="77777777" w:rsidR="005766B2" w:rsidRDefault="008D420F">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预算为人民币￥</w:t>
      </w:r>
      <w:r>
        <w:rPr>
          <w:rFonts w:asciiTheme="minorEastAsia" w:eastAsiaTheme="minorEastAsia" w:hAnsiTheme="minorEastAsia" w:cstheme="minorBidi" w:hint="eastAsia"/>
          <w:color w:val="000000" w:themeColor="text1"/>
          <w:sz w:val="28"/>
          <w:szCs w:val="28"/>
        </w:rPr>
        <w:t>155350.00元</w:t>
      </w:r>
      <w:r>
        <w:rPr>
          <w:rFonts w:asciiTheme="minorEastAsia" w:eastAsiaTheme="minorEastAsia" w:hAnsiTheme="minorEastAsia" w:cstheme="minorBidi" w:hint="eastAsia"/>
          <w:sz w:val="28"/>
          <w:szCs w:val="28"/>
        </w:rPr>
        <w:t>。</w:t>
      </w:r>
    </w:p>
    <w:p w14:paraId="3020CE8F" w14:textId="77777777" w:rsidR="005766B2" w:rsidRDefault="008D420F">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二、采购办法</w:t>
      </w:r>
    </w:p>
    <w:p w14:paraId="75A10283" w14:textId="77777777" w:rsidR="005766B2" w:rsidRDefault="008D420F">
      <w:pPr>
        <w:spacing w:line="360" w:lineRule="auto"/>
        <w:ind w:firstLineChars="200" w:firstLine="560"/>
        <w:rPr>
          <w:rFonts w:asciiTheme="minorEastAsia" w:eastAsiaTheme="minorEastAsia" w:hAnsiTheme="minorEastAsia" w:cs="Arial"/>
          <w:kern w:val="0"/>
          <w:sz w:val="28"/>
          <w:szCs w:val="28"/>
          <w:shd w:val="clear" w:color="auto" w:fill="FFFFFF"/>
        </w:rPr>
      </w:pPr>
      <w:r>
        <w:rPr>
          <w:rFonts w:asciiTheme="minorEastAsia" w:eastAsiaTheme="minorEastAsia" w:hAnsiTheme="minorEastAsia" w:cs="Arial" w:hint="eastAsia"/>
          <w:kern w:val="0"/>
          <w:sz w:val="28"/>
          <w:szCs w:val="28"/>
          <w:shd w:val="clear" w:color="auto" w:fill="FFFFFF"/>
        </w:rPr>
        <w:t>询价采购（满足采购需求条件下最低价成交）。</w:t>
      </w:r>
    </w:p>
    <w:p w14:paraId="3CEA4F21" w14:textId="77777777" w:rsidR="005766B2" w:rsidRDefault="008D420F">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三、采购内容</w:t>
      </w:r>
    </w:p>
    <w:p w14:paraId="03EA826E" w14:textId="77777777" w:rsidR="005766B2" w:rsidRDefault="008D420F">
      <w:pPr>
        <w:spacing w:line="360" w:lineRule="auto"/>
        <w:ind w:firstLineChars="200" w:firstLine="560"/>
        <w:rPr>
          <w:rFonts w:asciiTheme="minorEastAsia" w:eastAsiaTheme="minorEastAsia" w:hAnsiTheme="minorEastAsia" w:cs="Arial"/>
          <w:kern w:val="0"/>
          <w:sz w:val="28"/>
          <w:szCs w:val="28"/>
          <w:shd w:val="clear" w:color="auto" w:fill="FFFFFF"/>
        </w:rPr>
      </w:pPr>
      <w:r>
        <w:rPr>
          <w:rFonts w:asciiTheme="minorEastAsia" w:eastAsiaTheme="minorEastAsia" w:hAnsiTheme="minorEastAsia" w:cstheme="minorBidi" w:hint="eastAsia"/>
          <w:sz w:val="28"/>
          <w:szCs w:val="28"/>
        </w:rPr>
        <w:t>广西工商职业技术学院武鸣校区南门前河道两侧绿化提升工程项目</w:t>
      </w:r>
      <w:r>
        <w:rPr>
          <w:rFonts w:asciiTheme="minorEastAsia" w:eastAsiaTheme="minorEastAsia" w:hAnsiTheme="minorEastAsia" w:cs="Arial" w:hint="eastAsia"/>
          <w:kern w:val="0"/>
          <w:sz w:val="28"/>
          <w:szCs w:val="28"/>
          <w:shd w:val="clear" w:color="auto" w:fill="FFFFFF"/>
        </w:rPr>
        <w:t>，具体参数详见附件。</w:t>
      </w:r>
    </w:p>
    <w:p w14:paraId="569A567B" w14:textId="77777777" w:rsidR="005766B2" w:rsidRDefault="008D420F">
      <w:pPr>
        <w:spacing w:line="360" w:lineRule="auto"/>
        <w:ind w:firstLineChars="200" w:firstLine="562"/>
        <w:rPr>
          <w:rFonts w:asciiTheme="minorEastAsia" w:eastAsiaTheme="minorEastAsia" w:hAnsiTheme="minorEastAsia" w:cs="Arial"/>
          <w:b/>
          <w:kern w:val="0"/>
          <w:sz w:val="28"/>
          <w:szCs w:val="28"/>
          <w:shd w:val="clear" w:color="auto" w:fill="FFFFFF"/>
        </w:rPr>
      </w:pPr>
      <w:r>
        <w:rPr>
          <w:rFonts w:asciiTheme="minorEastAsia" w:eastAsiaTheme="minorEastAsia" w:hAnsiTheme="minorEastAsia" w:cs="Arial" w:hint="eastAsia"/>
          <w:b/>
          <w:kern w:val="0"/>
          <w:sz w:val="28"/>
          <w:szCs w:val="28"/>
          <w:shd w:val="clear" w:color="auto" w:fill="FFFFFF"/>
        </w:rPr>
        <w:t>四、资质要求</w:t>
      </w:r>
    </w:p>
    <w:p w14:paraId="79F48013" w14:textId="77777777" w:rsidR="005766B2" w:rsidRDefault="008D420F">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1、具备《中华人民共和国政府采购法》第二十二条规定的条件，国内注册（指按国家有关规定要求注册的），经营范围包含本次采购内容，具备法人资格的供应商。</w:t>
      </w:r>
    </w:p>
    <w:p w14:paraId="33E25F7A" w14:textId="77777777" w:rsidR="005766B2" w:rsidRDefault="008D420F">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2</w:t>
      </w:r>
      <w:r>
        <w:rPr>
          <w:rFonts w:asciiTheme="minorEastAsia" w:eastAsiaTheme="minorEastAsia" w:hAnsiTheme="minorEastAsia" w:cstheme="minorBidi"/>
          <w:sz w:val="28"/>
          <w:szCs w:val="28"/>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本项目采购活动。</w:t>
      </w:r>
    </w:p>
    <w:p w14:paraId="0E75877E" w14:textId="77777777" w:rsidR="005766B2" w:rsidRDefault="008D420F">
      <w:pPr>
        <w:spacing w:line="500" w:lineRule="exact"/>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3、本项目不接受联合体投标。</w:t>
      </w:r>
    </w:p>
    <w:p w14:paraId="4DDB9AC7" w14:textId="77777777" w:rsidR="005766B2" w:rsidRDefault="008D420F">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五、报名材料</w:t>
      </w:r>
    </w:p>
    <w:p w14:paraId="7CCDB25C" w14:textId="77777777" w:rsidR="005766B2" w:rsidRDefault="008D420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cstheme="minorBidi" w:hint="eastAsia"/>
          <w:sz w:val="28"/>
          <w:szCs w:val="28"/>
        </w:rPr>
        <w:lastRenderedPageBreak/>
        <w:t>（一）</w:t>
      </w:r>
      <w:r>
        <w:rPr>
          <w:rFonts w:asciiTheme="minorEastAsia" w:eastAsiaTheme="minorEastAsia" w:hAnsiTheme="minorEastAsia" w:hint="eastAsia"/>
          <w:sz w:val="28"/>
          <w:szCs w:val="28"/>
        </w:rPr>
        <w:t>现场核验材料：营业执照（复印件）、法人授权委托书、委托代理人身份证（原件及复印件）、信用中国截图、中国政府采购网截图、政府采购无失信行为承诺书（格式自拟）。以上所有材料均需加盖公章，否则视为资料不齐，报名无效。该材料无需密封，需在报名现场核验。</w:t>
      </w:r>
    </w:p>
    <w:p w14:paraId="7A406D1A" w14:textId="77777777" w:rsidR="005766B2" w:rsidRDefault="008D420F">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二）密封盖章的响应文件：响应文件格式详见附件“广西工商职业技术学院武鸣校区南门前河道两侧绿化提升工程项目询价通知书”，请按照采购文件相关内容严格制作响应文件（一式一份），并密封盖章，报名时一并提交。</w:t>
      </w:r>
    </w:p>
    <w:p w14:paraId="14A67E0D" w14:textId="77777777" w:rsidR="005766B2" w:rsidRDefault="008D420F">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以上所有资料及复印件均须加盖公章，否则视为资料不齐，报名无效。</w:t>
      </w:r>
    </w:p>
    <w:p w14:paraId="523E7916" w14:textId="77777777" w:rsidR="005766B2" w:rsidRDefault="008D420F">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六、报名时间地点</w:t>
      </w:r>
    </w:p>
    <w:p w14:paraId="41B81BF5" w14:textId="4000270A" w:rsidR="005766B2" w:rsidRDefault="008D420F">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（一）公告时间：20</w:t>
      </w:r>
      <w:r>
        <w:rPr>
          <w:rFonts w:asciiTheme="minorEastAsia" w:eastAsiaTheme="minorEastAsia" w:hAnsiTheme="minorEastAsia" w:cstheme="minorBidi"/>
          <w:sz w:val="28"/>
          <w:szCs w:val="28"/>
        </w:rPr>
        <w:t>2</w:t>
      </w:r>
      <w:r>
        <w:rPr>
          <w:rFonts w:asciiTheme="minorEastAsia" w:eastAsiaTheme="minorEastAsia" w:hAnsiTheme="minorEastAsia" w:cstheme="minorBidi" w:hint="eastAsia"/>
          <w:sz w:val="28"/>
          <w:szCs w:val="28"/>
        </w:rPr>
        <w:t>2年8 月</w:t>
      </w:r>
      <w:r w:rsidR="001A1D43">
        <w:rPr>
          <w:rFonts w:asciiTheme="minorEastAsia" w:eastAsiaTheme="minorEastAsia" w:hAnsiTheme="minorEastAsia" w:cstheme="minorBidi" w:hint="eastAsia"/>
          <w:sz w:val="28"/>
          <w:szCs w:val="28"/>
        </w:rPr>
        <w:t>11</w:t>
      </w:r>
      <w:r>
        <w:rPr>
          <w:rFonts w:asciiTheme="minorEastAsia" w:eastAsiaTheme="minorEastAsia" w:hAnsiTheme="minorEastAsia" w:cstheme="minorBidi" w:hint="eastAsia"/>
          <w:sz w:val="28"/>
          <w:szCs w:val="28"/>
        </w:rPr>
        <w:t>日至2022年8月</w:t>
      </w:r>
      <w:r w:rsidR="001A1D43">
        <w:rPr>
          <w:rFonts w:asciiTheme="minorEastAsia" w:eastAsiaTheme="minorEastAsia" w:hAnsiTheme="minorEastAsia" w:cstheme="minorBidi" w:hint="eastAsia"/>
          <w:sz w:val="28"/>
          <w:szCs w:val="28"/>
        </w:rPr>
        <w:t>15</w:t>
      </w:r>
      <w:r>
        <w:rPr>
          <w:rFonts w:asciiTheme="minorEastAsia" w:eastAsiaTheme="minorEastAsia" w:hAnsiTheme="minorEastAsia" w:cstheme="minorBidi" w:hint="eastAsia"/>
          <w:sz w:val="28"/>
          <w:szCs w:val="28"/>
        </w:rPr>
        <w:t>日。</w:t>
      </w:r>
    </w:p>
    <w:p w14:paraId="4F154D1C" w14:textId="7AD70A5C" w:rsidR="005766B2" w:rsidRDefault="008D420F">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（二）现场报名及递交材料时间：2</w:t>
      </w:r>
      <w:r>
        <w:rPr>
          <w:rFonts w:asciiTheme="minorEastAsia" w:eastAsiaTheme="minorEastAsia" w:hAnsiTheme="minorEastAsia" w:cstheme="minorBidi"/>
          <w:sz w:val="28"/>
          <w:szCs w:val="28"/>
        </w:rPr>
        <w:t>02</w:t>
      </w:r>
      <w:r>
        <w:rPr>
          <w:rFonts w:asciiTheme="minorEastAsia" w:eastAsiaTheme="minorEastAsia" w:hAnsiTheme="minorEastAsia" w:cstheme="minorBidi" w:hint="eastAsia"/>
          <w:sz w:val="28"/>
          <w:szCs w:val="28"/>
        </w:rPr>
        <w:t>2年8月</w:t>
      </w:r>
      <w:r w:rsidR="001A1D43">
        <w:rPr>
          <w:rFonts w:asciiTheme="minorEastAsia" w:eastAsiaTheme="minorEastAsia" w:hAnsiTheme="minorEastAsia" w:cstheme="minorBidi" w:hint="eastAsia"/>
          <w:sz w:val="28"/>
          <w:szCs w:val="28"/>
        </w:rPr>
        <w:t>15</w:t>
      </w:r>
      <w:r>
        <w:rPr>
          <w:rFonts w:asciiTheme="minorEastAsia" w:eastAsiaTheme="minorEastAsia" w:hAnsiTheme="minorEastAsia" w:cstheme="minorBidi" w:hint="eastAsia"/>
          <w:sz w:val="28"/>
          <w:szCs w:val="28"/>
        </w:rPr>
        <w:t>日</w:t>
      </w:r>
      <w:r w:rsidR="001A1D43">
        <w:rPr>
          <w:rFonts w:asciiTheme="minorEastAsia" w:eastAsiaTheme="minorEastAsia" w:hAnsiTheme="minorEastAsia" w:cstheme="minorBidi" w:hint="eastAsia"/>
          <w:sz w:val="28"/>
          <w:szCs w:val="28"/>
        </w:rPr>
        <w:t>09</w:t>
      </w:r>
      <w:r>
        <w:rPr>
          <w:rFonts w:asciiTheme="minorEastAsia" w:eastAsiaTheme="minorEastAsia" w:hAnsiTheme="minorEastAsia" w:cstheme="minorBidi" w:hint="eastAsia"/>
          <w:sz w:val="28"/>
          <w:szCs w:val="28"/>
        </w:rPr>
        <w:t>：</w:t>
      </w:r>
      <w:r w:rsidR="001A1D43">
        <w:rPr>
          <w:rFonts w:asciiTheme="minorEastAsia" w:eastAsiaTheme="minorEastAsia" w:hAnsiTheme="minorEastAsia" w:cstheme="minorBidi" w:hint="eastAsia"/>
          <w:sz w:val="28"/>
          <w:szCs w:val="28"/>
        </w:rPr>
        <w:t>00</w:t>
      </w:r>
      <w:r>
        <w:rPr>
          <w:rFonts w:asciiTheme="minorEastAsia" w:eastAsiaTheme="minorEastAsia" w:hAnsiTheme="minorEastAsia" w:cstheme="minorBidi" w:hint="eastAsia"/>
          <w:sz w:val="28"/>
          <w:szCs w:val="28"/>
        </w:rPr>
        <w:t>—</w:t>
      </w:r>
      <w:r w:rsidR="001A1D43">
        <w:rPr>
          <w:rFonts w:asciiTheme="minorEastAsia" w:eastAsiaTheme="minorEastAsia" w:hAnsiTheme="minorEastAsia" w:cstheme="minorBidi" w:hint="eastAsia"/>
          <w:sz w:val="28"/>
          <w:szCs w:val="28"/>
        </w:rPr>
        <w:t>11</w:t>
      </w:r>
      <w:r>
        <w:rPr>
          <w:rFonts w:asciiTheme="minorEastAsia" w:eastAsiaTheme="minorEastAsia" w:hAnsiTheme="minorEastAsia" w:cstheme="minorBidi" w:hint="eastAsia"/>
          <w:sz w:val="28"/>
          <w:szCs w:val="28"/>
        </w:rPr>
        <w:t>：</w:t>
      </w:r>
      <w:r w:rsidR="001A1D43">
        <w:rPr>
          <w:rFonts w:asciiTheme="minorEastAsia" w:eastAsiaTheme="minorEastAsia" w:hAnsiTheme="minorEastAsia" w:cstheme="minorBidi" w:hint="eastAsia"/>
          <w:sz w:val="28"/>
          <w:szCs w:val="28"/>
        </w:rPr>
        <w:t>00</w:t>
      </w:r>
      <w:bookmarkStart w:id="0" w:name="_GoBack"/>
      <w:bookmarkEnd w:id="0"/>
      <w:r>
        <w:rPr>
          <w:rFonts w:asciiTheme="minorEastAsia" w:eastAsiaTheme="minorEastAsia" w:hAnsiTheme="minorEastAsia" w:cstheme="minorBidi" w:hint="eastAsia"/>
          <w:sz w:val="28"/>
          <w:szCs w:val="28"/>
        </w:rPr>
        <w:t>，逾期不再接收报名。</w:t>
      </w:r>
    </w:p>
    <w:p w14:paraId="7F3C1378" w14:textId="77777777" w:rsidR="005766B2" w:rsidRDefault="008D420F">
      <w:pPr>
        <w:spacing w:line="360" w:lineRule="auto"/>
        <w:ind w:firstLineChars="250" w:firstLine="70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地址：南宁市西乡</w:t>
      </w:r>
      <w:proofErr w:type="gramStart"/>
      <w:r>
        <w:rPr>
          <w:rFonts w:asciiTheme="minorEastAsia" w:eastAsiaTheme="minorEastAsia" w:hAnsiTheme="minorEastAsia" w:cstheme="minorBidi" w:hint="eastAsia"/>
          <w:sz w:val="28"/>
          <w:szCs w:val="28"/>
        </w:rPr>
        <w:t>塘区鹏飞</w:t>
      </w:r>
      <w:proofErr w:type="gramEnd"/>
      <w:r>
        <w:rPr>
          <w:rFonts w:asciiTheme="minorEastAsia" w:eastAsiaTheme="minorEastAsia" w:hAnsiTheme="minorEastAsia" w:cstheme="minorBidi" w:hint="eastAsia"/>
          <w:sz w:val="28"/>
          <w:szCs w:val="28"/>
        </w:rPr>
        <w:t>路15号广西工商职业技术学院鹏飞校区教学楼26</w:t>
      </w:r>
      <w:r>
        <w:rPr>
          <w:rFonts w:asciiTheme="minorEastAsia" w:eastAsiaTheme="minorEastAsia" w:hAnsiTheme="minorEastAsia" w:cstheme="minorBidi"/>
          <w:sz w:val="28"/>
          <w:szCs w:val="28"/>
        </w:rPr>
        <w:t>1</w:t>
      </w:r>
      <w:r>
        <w:rPr>
          <w:rFonts w:asciiTheme="minorEastAsia" w:eastAsiaTheme="minorEastAsia" w:hAnsiTheme="minorEastAsia" w:cstheme="minorBidi" w:hint="eastAsia"/>
          <w:sz w:val="28"/>
          <w:szCs w:val="28"/>
        </w:rPr>
        <w:t>7室。</w:t>
      </w:r>
    </w:p>
    <w:p w14:paraId="3EC3DCCD" w14:textId="77777777" w:rsidR="005766B2" w:rsidRDefault="008D420F">
      <w:pPr>
        <w:spacing w:line="360" w:lineRule="auto"/>
        <w:ind w:firstLineChars="200" w:firstLine="562"/>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七、联系人及电话</w:t>
      </w:r>
    </w:p>
    <w:p w14:paraId="7AFA8833" w14:textId="77777777" w:rsidR="005766B2" w:rsidRDefault="008D420F">
      <w:pPr>
        <w:spacing w:line="360" w:lineRule="auto"/>
        <w:ind w:firstLineChars="200" w:firstLine="5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 xml:space="preserve">徐老师，0771-2394894 </w:t>
      </w:r>
    </w:p>
    <w:p w14:paraId="784803A9" w14:textId="77777777" w:rsidR="005766B2" w:rsidRDefault="005766B2">
      <w:pPr>
        <w:spacing w:line="360" w:lineRule="auto"/>
        <w:rPr>
          <w:rFonts w:asciiTheme="minorEastAsia" w:eastAsiaTheme="minorEastAsia" w:hAnsiTheme="minorEastAsia" w:cstheme="minorBidi"/>
          <w:sz w:val="28"/>
          <w:szCs w:val="28"/>
        </w:rPr>
      </w:pPr>
    </w:p>
    <w:p w14:paraId="7DC16366" w14:textId="77777777" w:rsidR="005766B2" w:rsidRDefault="008D420F">
      <w:pPr>
        <w:spacing w:line="360" w:lineRule="auto"/>
        <w:ind w:leftChars="200" w:left="1120" w:hangingChars="250" w:hanging="70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附件：1、广西工商职业技术学院武鸣校区南门前河道两侧绿化提升工程项目询价通知书</w:t>
      </w:r>
    </w:p>
    <w:p w14:paraId="7F0F4DBE" w14:textId="77777777" w:rsidR="005766B2" w:rsidRDefault="005766B2">
      <w:pPr>
        <w:spacing w:line="360" w:lineRule="auto"/>
        <w:ind w:firstLineChars="200" w:firstLine="560"/>
        <w:rPr>
          <w:rFonts w:asciiTheme="minorEastAsia" w:eastAsiaTheme="minorEastAsia" w:hAnsiTheme="minorEastAsia" w:cstheme="minorBidi"/>
          <w:sz w:val="28"/>
          <w:szCs w:val="28"/>
        </w:rPr>
      </w:pPr>
    </w:p>
    <w:p w14:paraId="09265E73" w14:textId="77777777" w:rsidR="005766B2" w:rsidRDefault="008D420F">
      <w:pPr>
        <w:spacing w:line="360" w:lineRule="auto"/>
        <w:ind w:firstLineChars="2200" w:firstLine="6160"/>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广西工商职业技术学院</w:t>
      </w:r>
    </w:p>
    <w:p w14:paraId="20020EF6" w14:textId="405AE26E" w:rsidR="005766B2" w:rsidRDefault="008D420F">
      <w:pPr>
        <w:spacing w:line="360" w:lineRule="auto"/>
        <w:ind w:firstLineChars="2350" w:firstLine="6580"/>
        <w:rPr>
          <w:rFonts w:asciiTheme="minorEastAsia" w:eastAsiaTheme="minorEastAsia" w:hAnsiTheme="minorEastAsia"/>
          <w:sz w:val="28"/>
          <w:szCs w:val="28"/>
        </w:rPr>
        <w:sectPr w:rsidR="005766B2">
          <w:pgSz w:w="11906" w:h="16838"/>
          <w:pgMar w:top="1440" w:right="1080" w:bottom="1440" w:left="1080" w:header="851" w:footer="992" w:gutter="0"/>
          <w:cols w:space="425"/>
          <w:docGrid w:type="lines" w:linePitch="312"/>
        </w:sectPr>
      </w:pPr>
      <w:r>
        <w:rPr>
          <w:rFonts w:asciiTheme="minorEastAsia" w:eastAsiaTheme="minorEastAsia" w:hAnsiTheme="minorEastAsia" w:cstheme="minorBidi" w:hint="eastAsia"/>
          <w:sz w:val="28"/>
          <w:szCs w:val="28"/>
        </w:rPr>
        <w:t>2022年8月</w:t>
      </w:r>
      <w:r w:rsidR="001A1D43">
        <w:rPr>
          <w:rFonts w:asciiTheme="minorEastAsia" w:eastAsiaTheme="minorEastAsia" w:hAnsiTheme="minorEastAsia" w:cstheme="minorBidi" w:hint="eastAsia"/>
          <w:sz w:val="28"/>
          <w:szCs w:val="28"/>
        </w:rPr>
        <w:t>11</w:t>
      </w:r>
      <w:r>
        <w:rPr>
          <w:rFonts w:asciiTheme="minorEastAsia" w:eastAsiaTheme="minorEastAsia" w:hAnsiTheme="minorEastAsia" w:cstheme="minorBidi" w:hint="eastAsia"/>
          <w:sz w:val="28"/>
          <w:szCs w:val="28"/>
        </w:rPr>
        <w:t>日</w:t>
      </w:r>
    </w:p>
    <w:p w14:paraId="0A04BB27" w14:textId="77777777" w:rsidR="005766B2" w:rsidRDefault="008D420F">
      <w:pPr>
        <w:jc w:val="center"/>
        <w:rPr>
          <w:rFonts w:ascii="黑体" w:eastAsia="黑体" w:hAnsi="黑体" w:cs="黑体"/>
          <w:bCs/>
          <w:sz w:val="32"/>
          <w:szCs w:val="32"/>
        </w:rPr>
      </w:pPr>
      <w:r>
        <w:rPr>
          <w:rFonts w:ascii="黑体" w:eastAsia="黑体" w:hAnsi="黑体" w:cs="黑体" w:hint="eastAsia"/>
          <w:bCs/>
          <w:sz w:val="32"/>
          <w:szCs w:val="32"/>
        </w:rPr>
        <w:lastRenderedPageBreak/>
        <w:t>第二章 项目需求</w:t>
      </w:r>
    </w:p>
    <w:p w14:paraId="728C7B17" w14:textId="77777777" w:rsidR="005766B2" w:rsidRDefault="008D420F">
      <w:pPr>
        <w:spacing w:line="340" w:lineRule="exact"/>
        <w:rPr>
          <w:rFonts w:asciiTheme="minorEastAsia" w:eastAsiaTheme="minorEastAsia" w:hAnsiTheme="minorEastAsia" w:cs="宋体"/>
          <w:b/>
          <w:sz w:val="24"/>
        </w:rPr>
      </w:pPr>
      <w:r>
        <w:rPr>
          <w:rFonts w:asciiTheme="minorEastAsia" w:eastAsiaTheme="minorEastAsia" w:hAnsiTheme="minorEastAsia" w:cs="宋体" w:hint="eastAsia"/>
          <w:b/>
          <w:sz w:val="24"/>
        </w:rPr>
        <w:t>1、询价通知书中标注“★”号的要求为实质性要求，必须满足或优于，否则询价无效。</w:t>
      </w:r>
    </w:p>
    <w:p w14:paraId="125B1CD7" w14:textId="77777777" w:rsidR="005766B2" w:rsidRDefault="008D420F">
      <w:pPr>
        <w:spacing w:line="340" w:lineRule="exact"/>
        <w:rPr>
          <w:rFonts w:asciiTheme="minorEastAsia" w:eastAsiaTheme="minorEastAsia" w:hAnsiTheme="minorEastAsia" w:cs="宋体"/>
          <w:b/>
          <w:sz w:val="24"/>
        </w:rPr>
      </w:pPr>
      <w:r>
        <w:rPr>
          <w:rFonts w:asciiTheme="minorEastAsia" w:eastAsiaTheme="minorEastAsia" w:hAnsiTheme="minorEastAsia" w:cs="宋体" w:hint="eastAsia"/>
          <w:b/>
          <w:sz w:val="24"/>
        </w:rPr>
        <w:t>2、</w:t>
      </w:r>
      <w:proofErr w:type="gramStart"/>
      <w:r>
        <w:rPr>
          <w:rFonts w:asciiTheme="minorEastAsia" w:eastAsiaTheme="minorEastAsia" w:hAnsiTheme="minorEastAsia" w:cs="宋体" w:hint="eastAsia"/>
          <w:b/>
          <w:sz w:val="24"/>
        </w:rPr>
        <w:t>本需求</w:t>
      </w:r>
      <w:proofErr w:type="gramEnd"/>
      <w:r>
        <w:rPr>
          <w:rFonts w:asciiTheme="minorEastAsia" w:eastAsiaTheme="minorEastAsia" w:hAnsiTheme="minorEastAsia" w:cs="宋体" w:hint="eastAsia"/>
          <w:b/>
          <w:sz w:val="24"/>
        </w:rPr>
        <w:t>表中技术参数及要求不明确或有误的，请以详细正确的技术参数进行响应并承诺，同时填写“报价表”和“技术响应、偏离情况说明表”。</w:t>
      </w:r>
    </w:p>
    <w:p w14:paraId="4C6E24C5" w14:textId="77777777" w:rsidR="005766B2" w:rsidRDefault="005766B2">
      <w:pPr>
        <w:autoSpaceDE w:val="0"/>
        <w:autoSpaceDN w:val="0"/>
        <w:ind w:firstLine="422"/>
        <w:jc w:val="left"/>
        <w:rPr>
          <w:rFonts w:asciiTheme="minorEastAsia" w:eastAsiaTheme="minorEastAsia" w:hAnsiTheme="minorEastAsia" w:cs="宋体"/>
          <w:sz w:val="24"/>
        </w:rPr>
      </w:pPr>
    </w:p>
    <w:tbl>
      <w:tblPr>
        <w:tblStyle w:val="ae"/>
        <w:tblW w:w="0" w:type="auto"/>
        <w:tblLook w:val="04A0" w:firstRow="1" w:lastRow="0" w:firstColumn="1" w:lastColumn="0" w:noHBand="0" w:noVBand="1"/>
      </w:tblPr>
      <w:tblGrid>
        <w:gridCol w:w="675"/>
        <w:gridCol w:w="1418"/>
        <w:gridCol w:w="283"/>
        <w:gridCol w:w="2835"/>
        <w:gridCol w:w="1134"/>
        <w:gridCol w:w="2941"/>
      </w:tblGrid>
      <w:tr w:rsidR="005766B2" w14:paraId="7141DE9E" w14:textId="77777777">
        <w:trPr>
          <w:trHeight w:val="472"/>
        </w:trPr>
        <w:tc>
          <w:tcPr>
            <w:tcW w:w="9286" w:type="dxa"/>
            <w:gridSpan w:val="6"/>
            <w:vAlign w:val="center"/>
          </w:tcPr>
          <w:p w14:paraId="38856A0A" w14:textId="77777777" w:rsidR="005766B2" w:rsidRDefault="008D420F">
            <w:pPr>
              <w:spacing w:line="340" w:lineRule="exact"/>
              <w:rPr>
                <w:rFonts w:asciiTheme="minorEastAsia" w:eastAsiaTheme="minorEastAsia" w:hAnsiTheme="minorEastAsia"/>
                <w:b/>
                <w:szCs w:val="21"/>
              </w:rPr>
            </w:pPr>
            <w:r>
              <w:rPr>
                <w:rFonts w:asciiTheme="minorEastAsia" w:eastAsiaTheme="minorEastAsia" w:hAnsiTheme="minorEastAsia" w:hint="eastAsia"/>
                <w:b/>
                <w:szCs w:val="21"/>
              </w:rPr>
              <w:t>一、采购需求</w:t>
            </w:r>
          </w:p>
        </w:tc>
      </w:tr>
      <w:tr w:rsidR="005766B2" w14:paraId="6523E41A" w14:textId="77777777">
        <w:trPr>
          <w:trHeight w:val="795"/>
        </w:trPr>
        <w:tc>
          <w:tcPr>
            <w:tcW w:w="675" w:type="dxa"/>
            <w:vAlign w:val="center"/>
          </w:tcPr>
          <w:p w14:paraId="07063D33"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418" w:type="dxa"/>
            <w:vAlign w:val="center"/>
          </w:tcPr>
          <w:p w14:paraId="1566934A"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采购内容</w:t>
            </w:r>
          </w:p>
        </w:tc>
        <w:tc>
          <w:tcPr>
            <w:tcW w:w="3118" w:type="dxa"/>
            <w:gridSpan w:val="2"/>
            <w:vAlign w:val="center"/>
          </w:tcPr>
          <w:p w14:paraId="1B2D357B" w14:textId="77777777" w:rsidR="005766B2" w:rsidRDefault="008D420F">
            <w:pPr>
              <w:spacing w:line="260" w:lineRule="exact"/>
              <w:jc w:val="center"/>
              <w:rPr>
                <w:rFonts w:asciiTheme="minorEastAsia" w:eastAsiaTheme="minorEastAsia" w:hAnsiTheme="minorEastAsia"/>
                <w:b/>
                <w:sz w:val="24"/>
              </w:rPr>
            </w:pPr>
            <w:r>
              <w:rPr>
                <w:rFonts w:asciiTheme="minorEastAsia" w:eastAsiaTheme="minorEastAsia" w:hAnsiTheme="minorEastAsia" w:hint="eastAsia"/>
                <w:b/>
                <w:sz w:val="24"/>
              </w:rPr>
              <w:t>技术参数（</w:t>
            </w:r>
            <w:proofErr w:type="gramStart"/>
            <w:r>
              <w:rPr>
                <w:rFonts w:asciiTheme="minorEastAsia" w:eastAsiaTheme="minorEastAsia" w:hAnsiTheme="minorEastAsia" w:hint="eastAsia"/>
                <w:b/>
                <w:sz w:val="24"/>
              </w:rPr>
              <w:t>括</w:t>
            </w:r>
            <w:proofErr w:type="gramEnd"/>
            <w:r>
              <w:rPr>
                <w:rFonts w:asciiTheme="minorEastAsia" w:eastAsiaTheme="minorEastAsia" w:hAnsiTheme="minorEastAsia" w:hint="eastAsia"/>
                <w:b/>
                <w:sz w:val="24"/>
              </w:rPr>
              <w:t>性</w:t>
            </w:r>
          </w:p>
          <w:p w14:paraId="306980FB" w14:textId="77777777" w:rsidR="005766B2" w:rsidRDefault="008D420F">
            <w:pPr>
              <w:spacing w:line="340" w:lineRule="exact"/>
              <w:rPr>
                <w:rFonts w:asciiTheme="minorEastAsia" w:eastAsiaTheme="minorEastAsia" w:hAnsiTheme="minorEastAsia"/>
                <w:b/>
                <w:sz w:val="24"/>
              </w:rPr>
            </w:pPr>
            <w:r>
              <w:rPr>
                <w:rFonts w:asciiTheme="minorEastAsia" w:eastAsiaTheme="minorEastAsia" w:hAnsiTheme="minorEastAsia" w:hint="eastAsia"/>
                <w:b/>
                <w:sz w:val="24"/>
              </w:rPr>
              <w:t>能、材料、结构、外观、安全，或者服务内容和标准）</w:t>
            </w:r>
          </w:p>
        </w:tc>
        <w:tc>
          <w:tcPr>
            <w:tcW w:w="1134" w:type="dxa"/>
            <w:vAlign w:val="center"/>
          </w:tcPr>
          <w:p w14:paraId="5A85FA18"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数量</w:t>
            </w:r>
          </w:p>
        </w:tc>
        <w:tc>
          <w:tcPr>
            <w:tcW w:w="2941" w:type="dxa"/>
            <w:vAlign w:val="center"/>
          </w:tcPr>
          <w:p w14:paraId="60D84D8C"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标准要求</w:t>
            </w:r>
          </w:p>
        </w:tc>
      </w:tr>
      <w:tr w:rsidR="005766B2" w14:paraId="54F566CC" w14:textId="77777777">
        <w:trPr>
          <w:trHeight w:val="1313"/>
        </w:trPr>
        <w:tc>
          <w:tcPr>
            <w:tcW w:w="675" w:type="dxa"/>
            <w:vAlign w:val="center"/>
          </w:tcPr>
          <w:p w14:paraId="2CF29708"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418" w:type="dxa"/>
            <w:vAlign w:val="center"/>
          </w:tcPr>
          <w:p w14:paraId="7198E2B9"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垂柳</w:t>
            </w:r>
          </w:p>
        </w:tc>
        <w:tc>
          <w:tcPr>
            <w:tcW w:w="3118" w:type="dxa"/>
            <w:gridSpan w:val="2"/>
            <w:vAlign w:val="center"/>
          </w:tcPr>
          <w:p w14:paraId="113EC4BA"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胸径9-10cm，高度约550cm，冠幅200-250cm</w:t>
            </w:r>
          </w:p>
        </w:tc>
        <w:tc>
          <w:tcPr>
            <w:tcW w:w="1134" w:type="dxa"/>
            <w:vAlign w:val="center"/>
          </w:tcPr>
          <w:p w14:paraId="300DCE3E"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12株</w:t>
            </w:r>
          </w:p>
        </w:tc>
        <w:tc>
          <w:tcPr>
            <w:tcW w:w="2941" w:type="dxa"/>
            <w:vAlign w:val="center"/>
          </w:tcPr>
          <w:p w14:paraId="1CADDC9E" w14:textId="77777777" w:rsidR="005766B2" w:rsidRDefault="008D420F">
            <w:pPr>
              <w:autoSpaceDE w:val="0"/>
              <w:autoSpaceDN w:val="0"/>
              <w:adjustRightInd w:val="0"/>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要求全冠幅移植</w:t>
            </w:r>
          </w:p>
        </w:tc>
      </w:tr>
      <w:tr w:rsidR="005766B2" w14:paraId="1FE8038E" w14:textId="77777777">
        <w:trPr>
          <w:trHeight w:val="1313"/>
        </w:trPr>
        <w:tc>
          <w:tcPr>
            <w:tcW w:w="675" w:type="dxa"/>
            <w:vAlign w:val="center"/>
          </w:tcPr>
          <w:p w14:paraId="6575924C"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418" w:type="dxa"/>
            <w:vAlign w:val="center"/>
          </w:tcPr>
          <w:p w14:paraId="6A7A66EA" w14:textId="2CB509AB" w:rsidR="005766B2" w:rsidRDefault="00CA1452">
            <w:pPr>
              <w:spacing w:line="340" w:lineRule="exact"/>
              <w:jc w:val="center"/>
              <w:rPr>
                <w:rFonts w:asciiTheme="minorEastAsia" w:eastAsiaTheme="minorEastAsia" w:hAnsiTheme="minorEastAsia"/>
                <w:bCs/>
                <w:color w:val="000000" w:themeColor="text1"/>
                <w:sz w:val="24"/>
              </w:rPr>
            </w:pPr>
            <w:r w:rsidRPr="00CA1452">
              <w:rPr>
                <w:rFonts w:hint="eastAsia"/>
                <w:color w:val="000000" w:themeColor="text1"/>
              </w:rPr>
              <w:t>（</w:t>
            </w:r>
            <w:r w:rsidR="008D420F" w:rsidRPr="00CA1452">
              <w:rPr>
                <w:rFonts w:asciiTheme="minorEastAsia" w:eastAsiaTheme="minorEastAsia" w:hAnsiTheme="minorEastAsia" w:hint="eastAsia"/>
                <w:bCs/>
                <w:color w:val="000000" w:themeColor="text1"/>
                <w:sz w:val="24"/>
              </w:rPr>
              <w:t>水生</w:t>
            </w:r>
            <w:r w:rsidRPr="00CA1452">
              <w:rPr>
                <w:rFonts w:hint="eastAsia"/>
                <w:color w:val="000000" w:themeColor="text1"/>
              </w:rPr>
              <w:t>）</w:t>
            </w:r>
            <w:r w:rsidR="008D420F">
              <w:rPr>
                <w:rFonts w:asciiTheme="minorEastAsia" w:eastAsiaTheme="minorEastAsia" w:hAnsiTheme="minorEastAsia" w:hint="eastAsia"/>
                <w:bCs/>
                <w:color w:val="000000" w:themeColor="text1"/>
                <w:sz w:val="24"/>
              </w:rPr>
              <w:t>美人蕉</w:t>
            </w:r>
          </w:p>
        </w:tc>
        <w:tc>
          <w:tcPr>
            <w:tcW w:w="3118" w:type="dxa"/>
            <w:gridSpan w:val="2"/>
            <w:vAlign w:val="center"/>
          </w:tcPr>
          <w:p w14:paraId="235F0E16"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高度30-40cm，冠幅20-30cm</w:t>
            </w:r>
          </w:p>
        </w:tc>
        <w:tc>
          <w:tcPr>
            <w:tcW w:w="1134" w:type="dxa"/>
            <w:vAlign w:val="center"/>
          </w:tcPr>
          <w:p w14:paraId="10AC1F70"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320平方</w:t>
            </w:r>
          </w:p>
        </w:tc>
        <w:tc>
          <w:tcPr>
            <w:tcW w:w="2941" w:type="dxa"/>
            <w:vAlign w:val="center"/>
          </w:tcPr>
          <w:p w14:paraId="363EBD11"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密度25株/平方</w:t>
            </w:r>
          </w:p>
        </w:tc>
      </w:tr>
      <w:tr w:rsidR="005766B2" w14:paraId="435CE801" w14:textId="77777777">
        <w:trPr>
          <w:trHeight w:val="1313"/>
        </w:trPr>
        <w:tc>
          <w:tcPr>
            <w:tcW w:w="675" w:type="dxa"/>
            <w:vAlign w:val="center"/>
          </w:tcPr>
          <w:p w14:paraId="22DD11EA"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418" w:type="dxa"/>
            <w:vAlign w:val="center"/>
          </w:tcPr>
          <w:p w14:paraId="160501BF"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棕竹</w:t>
            </w:r>
          </w:p>
        </w:tc>
        <w:tc>
          <w:tcPr>
            <w:tcW w:w="3118" w:type="dxa"/>
            <w:gridSpan w:val="2"/>
            <w:vAlign w:val="center"/>
          </w:tcPr>
          <w:p w14:paraId="5920B7A7"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高度40-50cm，冠幅30-40cm</w:t>
            </w:r>
          </w:p>
        </w:tc>
        <w:tc>
          <w:tcPr>
            <w:tcW w:w="1134" w:type="dxa"/>
            <w:vAlign w:val="center"/>
          </w:tcPr>
          <w:p w14:paraId="57327582" w14:textId="77777777" w:rsidR="005766B2" w:rsidRDefault="008D420F">
            <w:pP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120平方</w:t>
            </w:r>
          </w:p>
        </w:tc>
        <w:tc>
          <w:tcPr>
            <w:tcW w:w="2941" w:type="dxa"/>
            <w:vAlign w:val="center"/>
          </w:tcPr>
          <w:p w14:paraId="45D2CF06"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密度25株/平方</w:t>
            </w:r>
          </w:p>
        </w:tc>
      </w:tr>
      <w:tr w:rsidR="005766B2" w14:paraId="444FE6EB" w14:textId="77777777">
        <w:trPr>
          <w:trHeight w:val="1313"/>
        </w:trPr>
        <w:tc>
          <w:tcPr>
            <w:tcW w:w="675" w:type="dxa"/>
            <w:vAlign w:val="center"/>
          </w:tcPr>
          <w:p w14:paraId="5E3D4B7F"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418" w:type="dxa"/>
            <w:vAlign w:val="center"/>
          </w:tcPr>
          <w:p w14:paraId="70863EDF"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三角梅</w:t>
            </w:r>
          </w:p>
        </w:tc>
        <w:tc>
          <w:tcPr>
            <w:tcW w:w="3118" w:type="dxa"/>
            <w:gridSpan w:val="2"/>
            <w:vAlign w:val="center"/>
          </w:tcPr>
          <w:p w14:paraId="6926D4E4"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高度80-100cm，冠幅40-60cm</w:t>
            </w:r>
          </w:p>
        </w:tc>
        <w:tc>
          <w:tcPr>
            <w:tcW w:w="1134" w:type="dxa"/>
            <w:vAlign w:val="center"/>
          </w:tcPr>
          <w:p w14:paraId="11C20D9E"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550株</w:t>
            </w:r>
          </w:p>
        </w:tc>
        <w:tc>
          <w:tcPr>
            <w:tcW w:w="2941" w:type="dxa"/>
            <w:vAlign w:val="center"/>
          </w:tcPr>
          <w:p w14:paraId="5C911142"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密度5株/平方</w:t>
            </w:r>
          </w:p>
        </w:tc>
      </w:tr>
      <w:tr w:rsidR="005766B2" w14:paraId="4045CF8D" w14:textId="77777777">
        <w:trPr>
          <w:trHeight w:val="1313"/>
        </w:trPr>
        <w:tc>
          <w:tcPr>
            <w:tcW w:w="675" w:type="dxa"/>
            <w:vAlign w:val="center"/>
          </w:tcPr>
          <w:p w14:paraId="485AAC53"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1418" w:type="dxa"/>
            <w:vAlign w:val="center"/>
          </w:tcPr>
          <w:p w14:paraId="5991B5A8"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绿化养护</w:t>
            </w:r>
          </w:p>
          <w:p w14:paraId="45F2CF23"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费用</w:t>
            </w:r>
          </w:p>
        </w:tc>
        <w:tc>
          <w:tcPr>
            <w:tcW w:w="3118" w:type="dxa"/>
            <w:gridSpan w:val="2"/>
            <w:vAlign w:val="center"/>
          </w:tcPr>
          <w:p w14:paraId="0F015B24" w14:textId="77777777" w:rsidR="005766B2" w:rsidRDefault="005766B2">
            <w:pPr>
              <w:jc w:val="center"/>
              <w:rPr>
                <w:rFonts w:asciiTheme="minorEastAsia" w:eastAsiaTheme="minorEastAsia" w:hAnsiTheme="minorEastAsia"/>
                <w:bCs/>
                <w:color w:val="000000" w:themeColor="text1"/>
                <w:sz w:val="24"/>
              </w:rPr>
            </w:pPr>
          </w:p>
        </w:tc>
        <w:tc>
          <w:tcPr>
            <w:tcW w:w="1134" w:type="dxa"/>
            <w:vAlign w:val="center"/>
          </w:tcPr>
          <w:p w14:paraId="42123D5C" w14:textId="77777777" w:rsidR="005766B2" w:rsidRDefault="005766B2">
            <w:pPr>
              <w:jc w:val="center"/>
              <w:rPr>
                <w:rFonts w:asciiTheme="minorEastAsia" w:eastAsiaTheme="minorEastAsia" w:hAnsiTheme="minorEastAsia"/>
                <w:bCs/>
                <w:color w:val="000000" w:themeColor="text1"/>
                <w:sz w:val="24"/>
              </w:rPr>
            </w:pPr>
          </w:p>
        </w:tc>
        <w:tc>
          <w:tcPr>
            <w:tcW w:w="2941" w:type="dxa"/>
            <w:vAlign w:val="center"/>
          </w:tcPr>
          <w:p w14:paraId="50C8BEA0"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养护期2年</w:t>
            </w:r>
          </w:p>
        </w:tc>
      </w:tr>
      <w:tr w:rsidR="005766B2" w14:paraId="7A37B38E" w14:textId="77777777">
        <w:trPr>
          <w:trHeight w:val="1313"/>
        </w:trPr>
        <w:tc>
          <w:tcPr>
            <w:tcW w:w="675" w:type="dxa"/>
            <w:vAlign w:val="center"/>
          </w:tcPr>
          <w:p w14:paraId="51381C61"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1418" w:type="dxa"/>
            <w:vAlign w:val="center"/>
          </w:tcPr>
          <w:p w14:paraId="70A58C01"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基础建设</w:t>
            </w:r>
          </w:p>
          <w:p w14:paraId="19F8E93E"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费用</w:t>
            </w:r>
          </w:p>
        </w:tc>
        <w:tc>
          <w:tcPr>
            <w:tcW w:w="3118" w:type="dxa"/>
            <w:gridSpan w:val="2"/>
            <w:vAlign w:val="center"/>
          </w:tcPr>
          <w:p w14:paraId="7D18B222" w14:textId="77777777" w:rsidR="005766B2" w:rsidRDefault="005766B2">
            <w:pPr>
              <w:jc w:val="center"/>
              <w:rPr>
                <w:rFonts w:asciiTheme="minorEastAsia" w:eastAsiaTheme="minorEastAsia" w:hAnsiTheme="minorEastAsia"/>
                <w:bCs/>
                <w:color w:val="000000" w:themeColor="text1"/>
                <w:sz w:val="24"/>
              </w:rPr>
            </w:pPr>
          </w:p>
        </w:tc>
        <w:tc>
          <w:tcPr>
            <w:tcW w:w="1134" w:type="dxa"/>
            <w:vAlign w:val="center"/>
          </w:tcPr>
          <w:p w14:paraId="3776AE8D" w14:textId="77777777" w:rsidR="005766B2" w:rsidRDefault="005766B2">
            <w:pPr>
              <w:jc w:val="center"/>
              <w:rPr>
                <w:rFonts w:asciiTheme="minorEastAsia" w:eastAsiaTheme="minorEastAsia" w:hAnsiTheme="minorEastAsia"/>
                <w:bCs/>
                <w:color w:val="000000" w:themeColor="text1"/>
                <w:sz w:val="24"/>
              </w:rPr>
            </w:pPr>
          </w:p>
        </w:tc>
        <w:tc>
          <w:tcPr>
            <w:tcW w:w="2941" w:type="dxa"/>
            <w:vAlign w:val="center"/>
          </w:tcPr>
          <w:p w14:paraId="5F1315C9"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地表清理面积不少于550平方，种植水生植物必须采用打桩围堰方式</w:t>
            </w:r>
          </w:p>
        </w:tc>
      </w:tr>
      <w:tr w:rsidR="005766B2" w14:paraId="2F8FA72F" w14:textId="77777777">
        <w:trPr>
          <w:trHeight w:val="463"/>
        </w:trPr>
        <w:tc>
          <w:tcPr>
            <w:tcW w:w="9286" w:type="dxa"/>
            <w:gridSpan w:val="6"/>
          </w:tcPr>
          <w:p w14:paraId="45F0523C" w14:textId="77777777" w:rsidR="005766B2" w:rsidRDefault="008D420F">
            <w:pPr>
              <w:spacing w:line="340" w:lineRule="exact"/>
              <w:rPr>
                <w:rFonts w:asciiTheme="minorEastAsia" w:eastAsiaTheme="minorEastAsia" w:hAnsiTheme="minorEastAsia"/>
                <w:b/>
                <w:szCs w:val="21"/>
              </w:rPr>
            </w:pPr>
            <w:r>
              <w:rPr>
                <w:rFonts w:ascii="仿宋" w:eastAsia="仿宋" w:hAnsi="仿宋" w:cs="仿宋" w:hint="eastAsia"/>
                <w:kern w:val="0"/>
                <w:sz w:val="24"/>
              </w:rPr>
              <w:t>★</w:t>
            </w:r>
            <w:r>
              <w:rPr>
                <w:rFonts w:asciiTheme="minorEastAsia" w:eastAsiaTheme="minorEastAsia" w:hAnsiTheme="minorEastAsia" w:hint="eastAsia"/>
                <w:b/>
                <w:szCs w:val="21"/>
              </w:rPr>
              <w:t xml:space="preserve">二、商务条款  </w:t>
            </w:r>
          </w:p>
        </w:tc>
      </w:tr>
      <w:tr w:rsidR="005766B2" w14:paraId="76FE1B13" w14:textId="77777777">
        <w:trPr>
          <w:trHeight w:val="465"/>
        </w:trPr>
        <w:tc>
          <w:tcPr>
            <w:tcW w:w="675" w:type="dxa"/>
          </w:tcPr>
          <w:p w14:paraId="350D7251" w14:textId="77777777" w:rsidR="005766B2" w:rsidRDefault="008D420F">
            <w:pPr>
              <w:spacing w:line="3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701" w:type="dxa"/>
            <w:gridSpan w:val="2"/>
          </w:tcPr>
          <w:p w14:paraId="5FE768C3" w14:textId="77777777" w:rsidR="005766B2" w:rsidRDefault="008D420F">
            <w:pPr>
              <w:spacing w:line="340" w:lineRule="exact"/>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合同签订时间</w:t>
            </w:r>
          </w:p>
        </w:tc>
        <w:tc>
          <w:tcPr>
            <w:tcW w:w="6910" w:type="dxa"/>
            <w:gridSpan w:val="3"/>
          </w:tcPr>
          <w:p w14:paraId="4BAAEACA" w14:textId="03F2F858" w:rsidR="005766B2" w:rsidRDefault="008D420F">
            <w:pPr>
              <w:spacing w:line="340" w:lineRule="exact"/>
              <w:jc w:val="left"/>
              <w:rPr>
                <w:rFonts w:asciiTheme="minorEastAsia" w:eastAsiaTheme="minorEastAsia" w:hAnsiTheme="minorEastAsia"/>
                <w:b/>
                <w:color w:val="000000" w:themeColor="text1"/>
                <w:sz w:val="24"/>
              </w:rPr>
            </w:pPr>
            <w:r>
              <w:rPr>
                <w:rFonts w:asciiTheme="minorEastAsia" w:eastAsiaTheme="minorEastAsia" w:hAnsiTheme="minorEastAsia" w:hint="eastAsia"/>
                <w:bCs/>
                <w:color w:val="000000" w:themeColor="text1"/>
                <w:sz w:val="24"/>
              </w:rPr>
              <w:t>自成交之日起</w:t>
            </w:r>
            <w:r w:rsidR="00CA1452">
              <w:rPr>
                <w:rFonts w:asciiTheme="minorEastAsia" w:eastAsiaTheme="minorEastAsia" w:hAnsiTheme="minorEastAsia" w:hint="eastAsia"/>
                <w:bCs/>
                <w:color w:val="000000" w:themeColor="text1"/>
                <w:sz w:val="24"/>
                <w:highlight w:val="yellow"/>
              </w:rPr>
              <w:t>10</w:t>
            </w:r>
            <w:r>
              <w:rPr>
                <w:rFonts w:asciiTheme="minorEastAsia" w:eastAsiaTheme="minorEastAsia" w:hAnsiTheme="minorEastAsia" w:hint="eastAsia"/>
                <w:bCs/>
                <w:color w:val="000000" w:themeColor="text1"/>
                <w:sz w:val="24"/>
              </w:rPr>
              <w:t>个工作日内签订合同。</w:t>
            </w:r>
          </w:p>
        </w:tc>
      </w:tr>
      <w:tr w:rsidR="005766B2" w14:paraId="01466121" w14:textId="77777777">
        <w:trPr>
          <w:trHeight w:val="577"/>
        </w:trPr>
        <w:tc>
          <w:tcPr>
            <w:tcW w:w="675" w:type="dxa"/>
          </w:tcPr>
          <w:p w14:paraId="0D61A3FD" w14:textId="77777777" w:rsidR="005766B2" w:rsidRDefault="008D420F">
            <w:pPr>
              <w:spacing w:line="3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701" w:type="dxa"/>
            <w:gridSpan w:val="2"/>
            <w:vAlign w:val="center"/>
          </w:tcPr>
          <w:p w14:paraId="75DCCC97" w14:textId="77777777" w:rsidR="005766B2" w:rsidRDefault="008D420F">
            <w:pPr>
              <w:spacing w:line="340" w:lineRule="exact"/>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交付时间及地点</w:t>
            </w:r>
          </w:p>
        </w:tc>
        <w:tc>
          <w:tcPr>
            <w:tcW w:w="6910" w:type="dxa"/>
            <w:gridSpan w:val="3"/>
          </w:tcPr>
          <w:p w14:paraId="32A1B916" w14:textId="77777777" w:rsidR="005766B2" w:rsidRDefault="008D420F">
            <w:pPr>
              <w:spacing w:line="340" w:lineRule="exact"/>
              <w:jc w:val="left"/>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施工前需提交种植设计图纸，经采购部门认可后方可进行施工。合同签订后</w:t>
            </w:r>
            <w:r>
              <w:rPr>
                <w:rFonts w:asciiTheme="minorEastAsia" w:eastAsiaTheme="minorEastAsia" w:hAnsiTheme="minorEastAsia" w:hint="eastAsia"/>
                <w:bCs/>
                <w:color w:val="000000" w:themeColor="text1"/>
                <w:sz w:val="24"/>
                <w:highlight w:val="yellow"/>
              </w:rPr>
              <w:t>10</w:t>
            </w:r>
            <w:r>
              <w:rPr>
                <w:rFonts w:asciiTheme="minorEastAsia" w:eastAsiaTheme="minorEastAsia" w:hAnsiTheme="minorEastAsia" w:hint="eastAsia"/>
                <w:bCs/>
                <w:color w:val="000000" w:themeColor="text1"/>
                <w:sz w:val="24"/>
              </w:rPr>
              <w:t>日内在指定校区的指定位置种植好。</w:t>
            </w:r>
          </w:p>
        </w:tc>
      </w:tr>
      <w:tr w:rsidR="005766B2" w14:paraId="61DB69E5" w14:textId="77777777">
        <w:trPr>
          <w:trHeight w:val="893"/>
        </w:trPr>
        <w:tc>
          <w:tcPr>
            <w:tcW w:w="675" w:type="dxa"/>
          </w:tcPr>
          <w:p w14:paraId="0408E431" w14:textId="77777777" w:rsidR="005766B2" w:rsidRDefault="008D420F">
            <w:pPr>
              <w:spacing w:line="3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3</w:t>
            </w:r>
          </w:p>
        </w:tc>
        <w:tc>
          <w:tcPr>
            <w:tcW w:w="1701" w:type="dxa"/>
            <w:gridSpan w:val="2"/>
          </w:tcPr>
          <w:p w14:paraId="6426DDED" w14:textId="77777777" w:rsidR="005766B2" w:rsidRDefault="008D420F">
            <w:pPr>
              <w:spacing w:line="340" w:lineRule="exact"/>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付款方式</w:t>
            </w:r>
          </w:p>
        </w:tc>
        <w:tc>
          <w:tcPr>
            <w:tcW w:w="6910" w:type="dxa"/>
            <w:gridSpan w:val="3"/>
          </w:tcPr>
          <w:p w14:paraId="421CC64A" w14:textId="77777777" w:rsidR="005766B2" w:rsidRDefault="008D420F">
            <w:pPr>
              <w:autoSpaceDN w:val="0"/>
              <w:spacing w:line="500" w:lineRule="exact"/>
              <w:jc w:val="left"/>
              <w:rPr>
                <w:rFonts w:ascii="宋体" w:eastAsiaTheme="minorEastAsia" w:hAnsi="宋体" w:cs="宋体"/>
                <w:color w:val="000000" w:themeColor="text1"/>
                <w:sz w:val="24"/>
              </w:rPr>
            </w:pPr>
            <w:r>
              <w:rPr>
                <w:rFonts w:asciiTheme="minorEastAsia" w:eastAsiaTheme="minorEastAsia" w:hAnsiTheme="minorEastAsia" w:hint="eastAsia"/>
                <w:bCs/>
                <w:color w:val="000000" w:themeColor="text1"/>
                <w:sz w:val="24"/>
              </w:rPr>
              <w:t>合同签订时商家按合同金额的</w:t>
            </w:r>
            <w:r>
              <w:rPr>
                <w:rFonts w:asciiTheme="minorEastAsia" w:eastAsiaTheme="minorEastAsia" w:hAnsiTheme="minorEastAsia" w:hint="eastAsia"/>
                <w:bCs/>
                <w:color w:val="000000" w:themeColor="text1"/>
                <w:sz w:val="24"/>
                <w:highlight w:val="yellow"/>
              </w:rPr>
              <w:t>5%</w:t>
            </w:r>
            <w:r>
              <w:rPr>
                <w:rFonts w:asciiTheme="minorEastAsia" w:eastAsiaTheme="minorEastAsia" w:hAnsiTheme="minorEastAsia" w:hint="eastAsia"/>
                <w:bCs/>
                <w:color w:val="000000" w:themeColor="text1"/>
                <w:sz w:val="24"/>
              </w:rPr>
              <w:t>支付履约保证金，商品验收合</w:t>
            </w:r>
            <w:r>
              <w:rPr>
                <w:rFonts w:asciiTheme="minorEastAsia" w:eastAsiaTheme="minorEastAsia" w:hAnsiTheme="minorEastAsia" w:hint="eastAsia"/>
                <w:bCs/>
                <w:color w:val="000000" w:themeColor="text1"/>
                <w:sz w:val="24"/>
              </w:rPr>
              <w:lastRenderedPageBreak/>
              <w:t>格后</w:t>
            </w:r>
            <w:r w:rsidRPr="00CA1452">
              <w:rPr>
                <w:rFonts w:asciiTheme="minorEastAsia" w:eastAsiaTheme="minorEastAsia" w:hAnsiTheme="minorEastAsia" w:hint="eastAsia"/>
                <w:bCs/>
                <w:color w:val="000000" w:themeColor="text1"/>
                <w:sz w:val="24"/>
                <w:highlight w:val="yellow"/>
              </w:rPr>
              <w:t>30</w:t>
            </w:r>
            <w:r>
              <w:rPr>
                <w:rFonts w:asciiTheme="minorEastAsia" w:eastAsiaTheme="minorEastAsia" w:hAnsiTheme="minorEastAsia" w:hint="eastAsia"/>
                <w:bCs/>
                <w:color w:val="000000" w:themeColor="text1"/>
                <w:sz w:val="24"/>
              </w:rPr>
              <w:t>个工作日内支付全部货款，养护期结束后无息返还履约保证金。</w:t>
            </w:r>
          </w:p>
        </w:tc>
      </w:tr>
      <w:tr w:rsidR="005766B2" w14:paraId="174D1F3A" w14:textId="77777777">
        <w:trPr>
          <w:trHeight w:val="416"/>
        </w:trPr>
        <w:tc>
          <w:tcPr>
            <w:tcW w:w="675" w:type="dxa"/>
          </w:tcPr>
          <w:p w14:paraId="397A5739" w14:textId="77777777" w:rsidR="005766B2" w:rsidRDefault="008D420F">
            <w:pPr>
              <w:spacing w:line="3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lastRenderedPageBreak/>
              <w:t>4</w:t>
            </w:r>
          </w:p>
        </w:tc>
        <w:tc>
          <w:tcPr>
            <w:tcW w:w="1701" w:type="dxa"/>
            <w:gridSpan w:val="2"/>
          </w:tcPr>
          <w:p w14:paraId="2571082A" w14:textId="77777777" w:rsidR="005766B2" w:rsidRDefault="008D420F">
            <w:pPr>
              <w:spacing w:line="340" w:lineRule="exact"/>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履约验收要求</w:t>
            </w:r>
          </w:p>
        </w:tc>
        <w:tc>
          <w:tcPr>
            <w:tcW w:w="6910" w:type="dxa"/>
            <w:gridSpan w:val="3"/>
          </w:tcPr>
          <w:p w14:paraId="7C5300A8" w14:textId="77777777" w:rsidR="005766B2" w:rsidRDefault="008D420F">
            <w:pPr>
              <w:spacing w:line="340" w:lineRule="exact"/>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种植完成后验收，验收时要求所种植物必须成活。</w:t>
            </w:r>
          </w:p>
        </w:tc>
      </w:tr>
      <w:tr w:rsidR="005766B2" w14:paraId="351EE5EB" w14:textId="77777777">
        <w:trPr>
          <w:trHeight w:val="836"/>
        </w:trPr>
        <w:tc>
          <w:tcPr>
            <w:tcW w:w="675" w:type="dxa"/>
          </w:tcPr>
          <w:p w14:paraId="04B3A0A8" w14:textId="77777777" w:rsidR="005766B2" w:rsidRDefault="005766B2">
            <w:pPr>
              <w:spacing w:line="340" w:lineRule="exact"/>
              <w:rPr>
                <w:rFonts w:asciiTheme="minorEastAsia" w:eastAsiaTheme="minorEastAsia" w:hAnsiTheme="minorEastAsia"/>
                <w:b/>
                <w:szCs w:val="21"/>
              </w:rPr>
            </w:pPr>
          </w:p>
          <w:p w14:paraId="7A27036D" w14:textId="77777777" w:rsidR="005766B2" w:rsidRDefault="008D420F">
            <w:pPr>
              <w:spacing w:line="340" w:lineRule="exact"/>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5</w:t>
            </w:r>
          </w:p>
        </w:tc>
        <w:tc>
          <w:tcPr>
            <w:tcW w:w="1701" w:type="dxa"/>
            <w:gridSpan w:val="2"/>
            <w:vAlign w:val="center"/>
          </w:tcPr>
          <w:p w14:paraId="45BB67DB" w14:textId="77777777" w:rsidR="005766B2" w:rsidRDefault="008D420F">
            <w:pPr>
              <w:spacing w:line="340" w:lineRule="exact"/>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包装和运输</w:t>
            </w:r>
          </w:p>
        </w:tc>
        <w:tc>
          <w:tcPr>
            <w:tcW w:w="6910" w:type="dxa"/>
            <w:gridSpan w:val="3"/>
            <w:vAlign w:val="center"/>
          </w:tcPr>
          <w:p w14:paraId="418C0EC1" w14:textId="77777777" w:rsidR="005766B2" w:rsidRDefault="008D420F">
            <w:pPr>
              <w:rPr>
                <w:rFonts w:asciiTheme="minorEastAsia" w:eastAsiaTheme="minorEastAsia" w:hAnsiTheme="minorEastAsia"/>
                <w:bCs/>
                <w:color w:val="FF0000"/>
                <w:sz w:val="24"/>
              </w:rPr>
            </w:pPr>
            <w:r>
              <w:rPr>
                <w:rFonts w:asciiTheme="minorEastAsia" w:eastAsiaTheme="minorEastAsia" w:hAnsiTheme="minorEastAsia" w:hint="eastAsia"/>
                <w:bCs/>
                <w:color w:val="000000" w:themeColor="text1"/>
                <w:sz w:val="24"/>
              </w:rPr>
              <w:t>由最终成交供应商负责。</w:t>
            </w:r>
          </w:p>
        </w:tc>
      </w:tr>
      <w:tr w:rsidR="005766B2" w14:paraId="0AFA81C9" w14:textId="77777777">
        <w:trPr>
          <w:trHeight w:val="836"/>
        </w:trPr>
        <w:tc>
          <w:tcPr>
            <w:tcW w:w="675" w:type="dxa"/>
          </w:tcPr>
          <w:p w14:paraId="7D67401C" w14:textId="77777777" w:rsidR="005766B2" w:rsidRDefault="005766B2">
            <w:pPr>
              <w:spacing w:line="340" w:lineRule="exact"/>
              <w:jc w:val="center"/>
              <w:rPr>
                <w:rFonts w:asciiTheme="minorEastAsia" w:eastAsiaTheme="minorEastAsia" w:hAnsiTheme="minorEastAsia"/>
                <w:b/>
                <w:szCs w:val="21"/>
              </w:rPr>
            </w:pPr>
          </w:p>
          <w:p w14:paraId="7D1366E8" w14:textId="77777777" w:rsidR="005766B2" w:rsidRDefault="008D420F">
            <w:pPr>
              <w:spacing w:line="340" w:lineRule="exact"/>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6</w:t>
            </w:r>
          </w:p>
        </w:tc>
        <w:tc>
          <w:tcPr>
            <w:tcW w:w="1701" w:type="dxa"/>
            <w:gridSpan w:val="2"/>
            <w:vAlign w:val="center"/>
          </w:tcPr>
          <w:p w14:paraId="6C5FD27B" w14:textId="77777777" w:rsidR="005766B2" w:rsidRDefault="008D420F">
            <w:pPr>
              <w:spacing w:line="340" w:lineRule="exact"/>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其他要求</w:t>
            </w:r>
          </w:p>
        </w:tc>
        <w:tc>
          <w:tcPr>
            <w:tcW w:w="6910" w:type="dxa"/>
            <w:gridSpan w:val="3"/>
            <w:vAlign w:val="center"/>
          </w:tcPr>
          <w:p w14:paraId="331AB0CB" w14:textId="77777777" w:rsidR="005766B2" w:rsidRDefault="008D420F">
            <w:pPr>
              <w:autoSpaceDE w:val="0"/>
              <w:autoSpaceDN w:val="0"/>
              <w:adjustRightInd w:val="0"/>
              <w:jc w:val="left"/>
              <w:rPr>
                <w:rFonts w:asciiTheme="minorEastAsia" w:eastAsiaTheme="minorEastAsia" w:hAnsiTheme="minorEastAsia"/>
                <w:bCs/>
                <w:color w:val="000000" w:themeColor="text1"/>
                <w:sz w:val="24"/>
              </w:rPr>
            </w:pPr>
            <w:r>
              <w:rPr>
                <w:rFonts w:asciiTheme="minorEastAsia" w:eastAsiaTheme="minorEastAsia" w:hAnsiTheme="minorEastAsia"/>
                <w:bCs/>
                <w:color w:val="000000" w:themeColor="text1"/>
                <w:sz w:val="24"/>
              </w:rPr>
              <w:t>1</w:t>
            </w:r>
            <w:r>
              <w:rPr>
                <w:rFonts w:asciiTheme="minorEastAsia" w:eastAsiaTheme="minorEastAsia" w:hAnsiTheme="minorEastAsia" w:hint="eastAsia"/>
                <w:bCs/>
                <w:color w:val="000000" w:themeColor="text1"/>
                <w:sz w:val="24"/>
              </w:rPr>
              <w:t>、所有报价均要求含税、含运输、包种包活及包</w:t>
            </w:r>
            <w:r>
              <w:rPr>
                <w:rFonts w:asciiTheme="minorEastAsia" w:eastAsiaTheme="minorEastAsia" w:hAnsiTheme="minorEastAsia"/>
                <w:bCs/>
                <w:color w:val="000000" w:themeColor="text1"/>
                <w:sz w:val="24"/>
              </w:rPr>
              <w:t>2</w:t>
            </w:r>
            <w:r>
              <w:rPr>
                <w:rFonts w:asciiTheme="minorEastAsia" w:eastAsiaTheme="minorEastAsia" w:hAnsiTheme="minorEastAsia" w:hint="eastAsia"/>
                <w:bCs/>
                <w:color w:val="000000" w:themeColor="text1"/>
                <w:sz w:val="24"/>
              </w:rPr>
              <w:t>年养护期的全部费用；</w:t>
            </w:r>
          </w:p>
          <w:p w14:paraId="21FD3C2E" w14:textId="77777777" w:rsidR="005766B2" w:rsidRDefault="008D420F">
            <w:pPr>
              <w:spacing w:line="340" w:lineRule="exact"/>
              <w:rPr>
                <w:rFonts w:asciiTheme="minorEastAsia" w:eastAsiaTheme="minorEastAsia" w:hAnsiTheme="minorEastAsia"/>
                <w:sz w:val="24"/>
              </w:rPr>
            </w:pPr>
            <w:r>
              <w:rPr>
                <w:rFonts w:asciiTheme="minorEastAsia" w:eastAsiaTheme="minorEastAsia" w:hAnsiTheme="minorEastAsia" w:hint="eastAsia"/>
                <w:bCs/>
                <w:color w:val="000000" w:themeColor="text1"/>
                <w:sz w:val="24"/>
              </w:rPr>
              <w:t>2、以上服务采购预算价已在本采购文件第一章“项目公告”中列明，如竞标</w:t>
            </w:r>
            <w:proofErr w:type="gramStart"/>
            <w:r>
              <w:rPr>
                <w:rFonts w:asciiTheme="minorEastAsia" w:eastAsiaTheme="minorEastAsia" w:hAnsiTheme="minorEastAsia" w:hint="eastAsia"/>
                <w:bCs/>
                <w:color w:val="000000" w:themeColor="text1"/>
                <w:sz w:val="24"/>
              </w:rPr>
              <w:t>报价超该货物</w:t>
            </w:r>
            <w:proofErr w:type="gramEnd"/>
            <w:r>
              <w:rPr>
                <w:rFonts w:asciiTheme="minorEastAsia" w:eastAsiaTheme="minorEastAsia" w:hAnsiTheme="minorEastAsia" w:hint="eastAsia"/>
                <w:bCs/>
                <w:color w:val="000000" w:themeColor="text1"/>
                <w:sz w:val="24"/>
              </w:rPr>
              <w:t>采购预算价的作报价无效处理。</w:t>
            </w:r>
          </w:p>
        </w:tc>
      </w:tr>
    </w:tbl>
    <w:p w14:paraId="4751C407" w14:textId="77777777" w:rsidR="005766B2" w:rsidRDefault="005766B2">
      <w:pPr>
        <w:spacing w:line="360" w:lineRule="auto"/>
        <w:jc w:val="center"/>
        <w:rPr>
          <w:rFonts w:asciiTheme="majorEastAsia" w:eastAsiaTheme="majorEastAsia" w:hAnsiTheme="majorEastAsia"/>
          <w:b/>
          <w:sz w:val="32"/>
        </w:rPr>
      </w:pPr>
    </w:p>
    <w:p w14:paraId="26DA0960" w14:textId="77777777" w:rsidR="005766B2" w:rsidRDefault="005766B2">
      <w:pPr>
        <w:spacing w:line="360" w:lineRule="auto"/>
        <w:jc w:val="center"/>
        <w:rPr>
          <w:rFonts w:asciiTheme="minorEastAsia" w:eastAsiaTheme="minorEastAsia" w:hAnsiTheme="minorEastAsia"/>
          <w:b/>
          <w:szCs w:val="21"/>
        </w:rPr>
      </w:pPr>
    </w:p>
    <w:p w14:paraId="15A670A2" w14:textId="77777777" w:rsidR="005766B2" w:rsidRDefault="005766B2">
      <w:pPr>
        <w:spacing w:line="360" w:lineRule="auto"/>
        <w:jc w:val="center"/>
        <w:rPr>
          <w:rFonts w:asciiTheme="minorEastAsia" w:eastAsiaTheme="minorEastAsia" w:hAnsiTheme="minorEastAsia"/>
          <w:b/>
          <w:szCs w:val="21"/>
        </w:rPr>
      </w:pPr>
    </w:p>
    <w:p w14:paraId="2D3BB8A4" w14:textId="77777777" w:rsidR="005766B2" w:rsidRDefault="005766B2">
      <w:pPr>
        <w:spacing w:line="360" w:lineRule="auto"/>
        <w:jc w:val="center"/>
        <w:rPr>
          <w:rFonts w:asciiTheme="minorEastAsia" w:eastAsiaTheme="minorEastAsia" w:hAnsiTheme="minorEastAsia"/>
          <w:b/>
          <w:szCs w:val="21"/>
        </w:rPr>
      </w:pPr>
    </w:p>
    <w:p w14:paraId="6727317C" w14:textId="77777777" w:rsidR="005766B2" w:rsidRDefault="005766B2">
      <w:pPr>
        <w:spacing w:line="360" w:lineRule="auto"/>
        <w:jc w:val="center"/>
        <w:rPr>
          <w:rFonts w:asciiTheme="minorEastAsia" w:eastAsiaTheme="minorEastAsia" w:hAnsiTheme="minorEastAsia"/>
          <w:b/>
          <w:szCs w:val="21"/>
        </w:rPr>
      </w:pPr>
    </w:p>
    <w:p w14:paraId="65A24DF1" w14:textId="77777777" w:rsidR="005766B2" w:rsidRDefault="005766B2">
      <w:pPr>
        <w:spacing w:line="360" w:lineRule="auto"/>
        <w:jc w:val="center"/>
        <w:rPr>
          <w:rFonts w:asciiTheme="minorEastAsia" w:eastAsiaTheme="minorEastAsia" w:hAnsiTheme="minorEastAsia"/>
          <w:b/>
          <w:szCs w:val="21"/>
        </w:rPr>
      </w:pPr>
    </w:p>
    <w:p w14:paraId="1E9505F9" w14:textId="77777777" w:rsidR="005766B2" w:rsidRDefault="005766B2">
      <w:pPr>
        <w:spacing w:line="360" w:lineRule="auto"/>
        <w:jc w:val="center"/>
        <w:rPr>
          <w:rFonts w:asciiTheme="minorEastAsia" w:eastAsiaTheme="minorEastAsia" w:hAnsiTheme="minorEastAsia"/>
          <w:b/>
          <w:szCs w:val="21"/>
        </w:rPr>
      </w:pPr>
    </w:p>
    <w:p w14:paraId="5612D8C1" w14:textId="77777777" w:rsidR="005766B2" w:rsidRDefault="005766B2">
      <w:pPr>
        <w:spacing w:line="360" w:lineRule="auto"/>
        <w:jc w:val="center"/>
        <w:rPr>
          <w:rFonts w:asciiTheme="minorEastAsia" w:eastAsiaTheme="minorEastAsia" w:hAnsiTheme="minorEastAsia"/>
          <w:b/>
          <w:szCs w:val="21"/>
        </w:rPr>
      </w:pPr>
    </w:p>
    <w:p w14:paraId="2C123FE7" w14:textId="77777777" w:rsidR="005766B2" w:rsidRDefault="005766B2">
      <w:pPr>
        <w:spacing w:line="360" w:lineRule="auto"/>
        <w:jc w:val="center"/>
        <w:rPr>
          <w:rFonts w:asciiTheme="minorEastAsia" w:eastAsiaTheme="minorEastAsia" w:hAnsiTheme="minorEastAsia"/>
          <w:b/>
          <w:szCs w:val="21"/>
        </w:rPr>
      </w:pPr>
    </w:p>
    <w:p w14:paraId="532A47F3" w14:textId="77777777" w:rsidR="005766B2" w:rsidRDefault="005766B2">
      <w:pPr>
        <w:spacing w:line="360" w:lineRule="auto"/>
        <w:jc w:val="center"/>
        <w:rPr>
          <w:rFonts w:asciiTheme="minorEastAsia" w:eastAsiaTheme="minorEastAsia" w:hAnsiTheme="minorEastAsia"/>
          <w:b/>
          <w:szCs w:val="21"/>
        </w:rPr>
      </w:pPr>
    </w:p>
    <w:p w14:paraId="1817169D" w14:textId="77777777" w:rsidR="005766B2" w:rsidRDefault="005766B2">
      <w:pPr>
        <w:spacing w:line="360" w:lineRule="auto"/>
        <w:jc w:val="center"/>
        <w:rPr>
          <w:rFonts w:asciiTheme="minorEastAsia" w:eastAsiaTheme="minorEastAsia" w:hAnsiTheme="minorEastAsia"/>
          <w:b/>
          <w:szCs w:val="21"/>
        </w:rPr>
      </w:pPr>
    </w:p>
    <w:p w14:paraId="48CB36A3" w14:textId="77777777" w:rsidR="005766B2" w:rsidRDefault="005766B2">
      <w:pPr>
        <w:spacing w:line="360" w:lineRule="auto"/>
        <w:jc w:val="center"/>
        <w:rPr>
          <w:rFonts w:asciiTheme="minorEastAsia" w:eastAsiaTheme="minorEastAsia" w:hAnsiTheme="minorEastAsia"/>
          <w:b/>
          <w:szCs w:val="21"/>
        </w:rPr>
      </w:pPr>
    </w:p>
    <w:p w14:paraId="36FBEE7F" w14:textId="77777777" w:rsidR="005766B2" w:rsidRDefault="005766B2">
      <w:pPr>
        <w:spacing w:line="360" w:lineRule="auto"/>
        <w:jc w:val="center"/>
        <w:rPr>
          <w:rFonts w:asciiTheme="minorEastAsia" w:eastAsiaTheme="minorEastAsia" w:hAnsiTheme="minorEastAsia"/>
          <w:b/>
          <w:szCs w:val="21"/>
        </w:rPr>
      </w:pPr>
    </w:p>
    <w:p w14:paraId="79F94B76" w14:textId="77777777" w:rsidR="005766B2" w:rsidRDefault="005766B2">
      <w:pPr>
        <w:spacing w:line="360" w:lineRule="auto"/>
        <w:jc w:val="center"/>
        <w:rPr>
          <w:rFonts w:asciiTheme="minorEastAsia" w:eastAsiaTheme="minorEastAsia" w:hAnsiTheme="minorEastAsia"/>
          <w:b/>
          <w:szCs w:val="21"/>
        </w:rPr>
      </w:pPr>
    </w:p>
    <w:p w14:paraId="6BD0D916" w14:textId="77777777" w:rsidR="005766B2" w:rsidRDefault="005766B2">
      <w:pPr>
        <w:spacing w:line="360" w:lineRule="auto"/>
        <w:jc w:val="center"/>
        <w:rPr>
          <w:rFonts w:asciiTheme="minorEastAsia" w:eastAsiaTheme="minorEastAsia" w:hAnsiTheme="minorEastAsia"/>
          <w:b/>
          <w:szCs w:val="21"/>
        </w:rPr>
      </w:pPr>
    </w:p>
    <w:p w14:paraId="46251E7F" w14:textId="77777777" w:rsidR="005766B2" w:rsidRDefault="005766B2">
      <w:pPr>
        <w:spacing w:line="360" w:lineRule="auto"/>
        <w:jc w:val="center"/>
        <w:rPr>
          <w:rFonts w:asciiTheme="majorEastAsia" w:eastAsiaTheme="majorEastAsia" w:hAnsiTheme="majorEastAsia"/>
          <w:b/>
          <w:sz w:val="32"/>
        </w:rPr>
      </w:pPr>
    </w:p>
    <w:p w14:paraId="190FD192" w14:textId="77777777" w:rsidR="005766B2" w:rsidRDefault="005766B2">
      <w:pPr>
        <w:spacing w:line="360" w:lineRule="auto"/>
        <w:jc w:val="center"/>
        <w:rPr>
          <w:rFonts w:asciiTheme="majorEastAsia" w:eastAsiaTheme="majorEastAsia" w:hAnsiTheme="majorEastAsia"/>
          <w:b/>
          <w:sz w:val="32"/>
        </w:rPr>
      </w:pPr>
    </w:p>
    <w:p w14:paraId="0EE782F1" w14:textId="77777777" w:rsidR="005766B2" w:rsidRDefault="005766B2">
      <w:pPr>
        <w:spacing w:line="360" w:lineRule="auto"/>
        <w:jc w:val="center"/>
        <w:rPr>
          <w:rFonts w:asciiTheme="majorEastAsia" w:eastAsiaTheme="majorEastAsia" w:hAnsiTheme="majorEastAsia"/>
          <w:b/>
          <w:sz w:val="32"/>
        </w:rPr>
      </w:pPr>
    </w:p>
    <w:p w14:paraId="6297142A" w14:textId="77777777" w:rsidR="005766B2" w:rsidRDefault="005766B2">
      <w:pPr>
        <w:spacing w:line="360" w:lineRule="auto"/>
        <w:jc w:val="center"/>
        <w:rPr>
          <w:rFonts w:asciiTheme="majorEastAsia" w:eastAsiaTheme="majorEastAsia" w:hAnsiTheme="majorEastAsia"/>
          <w:b/>
          <w:sz w:val="32"/>
        </w:rPr>
      </w:pPr>
    </w:p>
    <w:p w14:paraId="58ED8D70" w14:textId="77777777" w:rsidR="005766B2" w:rsidRDefault="005766B2">
      <w:pPr>
        <w:spacing w:line="360" w:lineRule="auto"/>
        <w:rPr>
          <w:rFonts w:asciiTheme="majorEastAsia" w:eastAsiaTheme="majorEastAsia" w:hAnsiTheme="majorEastAsia"/>
          <w:b/>
          <w:sz w:val="32"/>
        </w:rPr>
      </w:pPr>
    </w:p>
    <w:p w14:paraId="2C57D708" w14:textId="77777777" w:rsidR="005766B2" w:rsidRDefault="008D420F">
      <w:pPr>
        <w:spacing w:line="360" w:lineRule="auto"/>
        <w:jc w:val="center"/>
        <w:rPr>
          <w:rFonts w:asciiTheme="majorEastAsia" w:eastAsiaTheme="majorEastAsia" w:hAnsiTheme="majorEastAsia"/>
          <w:b/>
          <w:sz w:val="32"/>
        </w:rPr>
      </w:pPr>
      <w:r>
        <w:rPr>
          <w:rFonts w:asciiTheme="majorEastAsia" w:eastAsiaTheme="majorEastAsia" w:hAnsiTheme="majorEastAsia" w:hint="eastAsia"/>
          <w:b/>
          <w:sz w:val="32"/>
        </w:rPr>
        <w:lastRenderedPageBreak/>
        <w:t>第三章 评审办法</w:t>
      </w:r>
    </w:p>
    <w:p w14:paraId="40E1237A" w14:textId="77777777" w:rsidR="005766B2" w:rsidRDefault="008D420F">
      <w:pPr>
        <w:spacing w:beforeLines="50" w:before="156" w:afterLines="50" w:after="156" w:line="360" w:lineRule="auto"/>
        <w:ind w:firstLineChars="200" w:firstLine="422"/>
        <w:rPr>
          <w:rFonts w:ascii="宋体" w:hAnsi="宋体" w:cs="Courier New"/>
          <w:b/>
          <w:bCs/>
          <w:szCs w:val="21"/>
        </w:rPr>
      </w:pPr>
      <w:r>
        <w:rPr>
          <w:rFonts w:ascii="宋体" w:hAnsi="宋体" w:cs="Courier New" w:hint="eastAsia"/>
          <w:b/>
          <w:bCs/>
          <w:szCs w:val="21"/>
        </w:rPr>
        <w:t>一、评标方法：</w:t>
      </w:r>
    </w:p>
    <w:p w14:paraId="181AC36F" w14:textId="77777777" w:rsidR="005766B2" w:rsidRDefault="008D420F">
      <w:pPr>
        <w:spacing w:beforeLines="50" w:before="156" w:afterLines="50" w:after="156" w:line="360" w:lineRule="auto"/>
        <w:ind w:firstLineChars="200" w:firstLine="420"/>
        <w:rPr>
          <w:rFonts w:ascii="宋体" w:hAnsi="宋体" w:cs="Courier New"/>
          <w:bCs/>
          <w:szCs w:val="21"/>
        </w:rPr>
      </w:pPr>
      <w:r>
        <w:rPr>
          <w:rFonts w:ascii="宋体" w:hAnsi="宋体" w:cs="Courier New" w:hint="eastAsia"/>
          <w:bCs/>
          <w:szCs w:val="21"/>
        </w:rPr>
        <w:t>1、本项目采用最低评标价法。</w:t>
      </w:r>
    </w:p>
    <w:p w14:paraId="55C83112" w14:textId="77777777" w:rsidR="005766B2" w:rsidRDefault="008D420F">
      <w:pPr>
        <w:spacing w:beforeLines="50" w:before="156" w:afterLines="50" w:after="156" w:line="360" w:lineRule="auto"/>
        <w:ind w:firstLineChars="200" w:firstLine="420"/>
        <w:rPr>
          <w:rFonts w:ascii="宋体" w:hAnsi="宋体" w:cs="Courier New"/>
          <w:bCs/>
          <w:szCs w:val="21"/>
        </w:rPr>
      </w:pPr>
      <w:r>
        <w:rPr>
          <w:rFonts w:ascii="宋体" w:hAnsi="宋体" w:cs="Courier New" w:hint="eastAsia"/>
          <w:bCs/>
          <w:szCs w:val="21"/>
        </w:rPr>
        <w:t>2、响应文件满足采购文件全部实质性要求，且总报价最低的供应商为成交候选人。</w:t>
      </w:r>
    </w:p>
    <w:p w14:paraId="7C0F5EC5" w14:textId="77777777" w:rsidR="005766B2" w:rsidRDefault="008D420F">
      <w:pPr>
        <w:spacing w:beforeLines="50" w:before="156" w:afterLines="50" w:after="156" w:line="360" w:lineRule="auto"/>
        <w:ind w:firstLineChars="200" w:firstLine="422"/>
        <w:rPr>
          <w:rFonts w:ascii="宋体" w:hAnsi="宋体" w:cs="Courier New"/>
          <w:b/>
          <w:bCs/>
          <w:szCs w:val="21"/>
        </w:rPr>
      </w:pPr>
      <w:r>
        <w:rPr>
          <w:rFonts w:ascii="宋体" w:hAnsi="宋体" w:cs="Courier New" w:hint="eastAsia"/>
          <w:b/>
          <w:bCs/>
          <w:szCs w:val="21"/>
        </w:rPr>
        <w:t>二、成交人推荐原则：</w:t>
      </w:r>
    </w:p>
    <w:p w14:paraId="74B3A699" w14:textId="77777777" w:rsidR="005766B2" w:rsidRDefault="008D420F">
      <w:pPr>
        <w:spacing w:beforeLines="50" w:before="156" w:afterLines="50" w:after="156" w:line="360" w:lineRule="auto"/>
        <w:ind w:firstLineChars="200" w:firstLine="420"/>
        <w:rPr>
          <w:rFonts w:ascii="宋体" w:hAnsi="宋体" w:cs="Courier New"/>
          <w:bCs/>
          <w:szCs w:val="21"/>
        </w:rPr>
      </w:pPr>
      <w:r>
        <w:rPr>
          <w:rFonts w:ascii="宋体" w:hAnsi="宋体" w:cs="Courier New" w:hint="eastAsia"/>
          <w:bCs/>
          <w:szCs w:val="21"/>
        </w:rPr>
        <w:t>1、询价小组从质量和服务均能满足采购文件实质性响应要求的供应商中，按照报价由低到高的顺序提出成交候选人（报价相同时，依次按技术指标高优先、服务方案好优先的顺序排列；报价相同且前述指标均相同时，由询价小组各成员对报价相同的供应商当场投票表决，得票多者优先；按前述程序仍无法确定供应商排名顺序的，由询价小组抽签决定），并依照次序确定成交供应商。排名第一的成交候选人为成交人。排名第一的成交候选人放弃成交，或因不可抗力提出不能履行合同，或者询价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w:t>
      </w:r>
    </w:p>
    <w:p w14:paraId="2B0B1F50" w14:textId="77777777" w:rsidR="005766B2" w:rsidRDefault="008D420F">
      <w:pPr>
        <w:spacing w:beforeLines="50" w:before="156" w:afterLines="50" w:after="156" w:line="360" w:lineRule="auto"/>
        <w:ind w:firstLineChars="200" w:firstLine="422"/>
        <w:rPr>
          <w:rFonts w:ascii="宋体" w:hAnsi="宋体" w:cs="Courier New"/>
          <w:b/>
          <w:bCs/>
          <w:szCs w:val="21"/>
        </w:rPr>
      </w:pPr>
      <w:r>
        <w:rPr>
          <w:rFonts w:ascii="宋体" w:hAnsi="宋体" w:cs="Courier New" w:hint="eastAsia"/>
          <w:b/>
          <w:bCs/>
          <w:szCs w:val="21"/>
        </w:rPr>
        <w:t>三、说明</w:t>
      </w:r>
    </w:p>
    <w:p w14:paraId="64BD10E9" w14:textId="77777777" w:rsidR="005766B2" w:rsidRDefault="008D420F">
      <w:pPr>
        <w:spacing w:beforeLines="50" w:before="156" w:afterLines="50" w:after="156" w:line="360" w:lineRule="auto"/>
        <w:ind w:firstLineChars="200" w:firstLine="420"/>
        <w:rPr>
          <w:rFonts w:ascii="宋体" w:hAnsi="宋体" w:cs="Courier New"/>
          <w:bCs/>
          <w:szCs w:val="21"/>
        </w:rPr>
      </w:pPr>
      <w:r>
        <w:rPr>
          <w:rFonts w:ascii="宋体" w:hAnsi="宋体" w:cs="Courier New" w:hint="eastAsia"/>
          <w:bCs/>
          <w:szCs w:val="21"/>
        </w:rPr>
        <w:t>1、供应商应在响应文件中附上以上涉及的有关证书、文件、合同等的复印件。因供应商资料不全或不清楚影响到最终得分的责任由供应商自负。</w:t>
      </w:r>
    </w:p>
    <w:p w14:paraId="443E941C" w14:textId="77777777" w:rsidR="005766B2" w:rsidRDefault="008D420F">
      <w:pPr>
        <w:spacing w:beforeLines="50" w:before="156" w:afterLines="50" w:after="156" w:line="360" w:lineRule="auto"/>
        <w:ind w:firstLineChars="200" w:firstLine="420"/>
        <w:rPr>
          <w:rFonts w:ascii="宋体" w:hAnsi="宋体" w:cs="Courier New"/>
          <w:bCs/>
          <w:szCs w:val="21"/>
        </w:rPr>
      </w:pPr>
      <w:r>
        <w:rPr>
          <w:rFonts w:ascii="宋体" w:hAnsi="宋体" w:cs="Courier New" w:hint="eastAsia"/>
          <w:bCs/>
          <w:szCs w:val="21"/>
        </w:rPr>
        <w:t>2、对于存在严重不平衡、不合理、有可能低于供应商自身成本的报价，询价小组有权予以拒绝。</w:t>
      </w:r>
    </w:p>
    <w:p w14:paraId="2FC4CB5E" w14:textId="77777777" w:rsidR="005766B2" w:rsidRDefault="008D420F">
      <w:pPr>
        <w:spacing w:beforeLines="50" w:before="156" w:afterLines="50" w:after="156" w:line="360" w:lineRule="auto"/>
        <w:ind w:firstLineChars="200" w:firstLine="420"/>
        <w:rPr>
          <w:rFonts w:ascii="宋体" w:hAnsi="宋体"/>
          <w:b/>
          <w:szCs w:val="21"/>
          <w:highlight w:val="yellow"/>
        </w:rPr>
      </w:pPr>
      <w:r>
        <w:rPr>
          <w:rFonts w:ascii="宋体" w:hAnsi="宋体" w:cs="Courier New" w:hint="eastAsia"/>
          <w:bCs/>
          <w:szCs w:val="21"/>
        </w:rPr>
        <w:t>3、供应商一旦被发现有</w:t>
      </w:r>
      <w:proofErr w:type="gramStart"/>
      <w:r>
        <w:rPr>
          <w:rFonts w:ascii="宋体" w:hAnsi="宋体" w:cs="Courier New" w:hint="eastAsia"/>
          <w:bCs/>
          <w:szCs w:val="21"/>
        </w:rPr>
        <w:t>虚假响应</w:t>
      </w:r>
      <w:proofErr w:type="gramEnd"/>
      <w:r>
        <w:rPr>
          <w:rFonts w:ascii="宋体" w:hAnsi="宋体" w:cs="Courier New" w:hint="eastAsia"/>
          <w:bCs/>
          <w:szCs w:val="21"/>
        </w:rPr>
        <w:t>情况，将被取消报价或成交资格。</w:t>
      </w:r>
      <w:bookmarkStart w:id="1" w:name="_Toc41918597"/>
    </w:p>
    <w:p w14:paraId="2BBA9CC8" w14:textId="77777777" w:rsidR="005766B2" w:rsidRDefault="005766B2">
      <w:pPr>
        <w:spacing w:line="360" w:lineRule="exact"/>
        <w:ind w:right="960"/>
        <w:rPr>
          <w:rFonts w:asciiTheme="majorEastAsia" w:eastAsiaTheme="majorEastAsia" w:hAnsiTheme="majorEastAsia"/>
          <w:b/>
          <w:sz w:val="32"/>
          <w:szCs w:val="32"/>
        </w:rPr>
      </w:pPr>
    </w:p>
    <w:p w14:paraId="311D7102" w14:textId="77777777" w:rsidR="005766B2" w:rsidRDefault="005766B2">
      <w:pPr>
        <w:spacing w:line="360" w:lineRule="exact"/>
        <w:ind w:right="960"/>
        <w:rPr>
          <w:rFonts w:asciiTheme="majorEastAsia" w:eastAsiaTheme="majorEastAsia" w:hAnsiTheme="majorEastAsia"/>
          <w:b/>
          <w:sz w:val="32"/>
          <w:szCs w:val="32"/>
        </w:rPr>
      </w:pPr>
    </w:p>
    <w:p w14:paraId="51853716" w14:textId="77777777" w:rsidR="005766B2" w:rsidRDefault="005766B2">
      <w:pPr>
        <w:spacing w:line="360" w:lineRule="exact"/>
        <w:ind w:right="960"/>
        <w:rPr>
          <w:rFonts w:asciiTheme="majorEastAsia" w:eastAsiaTheme="majorEastAsia" w:hAnsiTheme="majorEastAsia"/>
          <w:b/>
          <w:sz w:val="32"/>
          <w:szCs w:val="32"/>
        </w:rPr>
      </w:pPr>
    </w:p>
    <w:p w14:paraId="7E9F2D44" w14:textId="77777777" w:rsidR="005766B2" w:rsidRDefault="005766B2">
      <w:pPr>
        <w:spacing w:line="360" w:lineRule="exact"/>
        <w:ind w:right="960"/>
        <w:rPr>
          <w:rFonts w:asciiTheme="majorEastAsia" w:eastAsiaTheme="majorEastAsia" w:hAnsiTheme="majorEastAsia"/>
          <w:b/>
          <w:sz w:val="32"/>
          <w:szCs w:val="32"/>
        </w:rPr>
      </w:pPr>
    </w:p>
    <w:p w14:paraId="3B988795" w14:textId="77777777" w:rsidR="005766B2" w:rsidRDefault="005766B2">
      <w:pPr>
        <w:spacing w:line="360" w:lineRule="exact"/>
        <w:ind w:right="960"/>
        <w:rPr>
          <w:rFonts w:asciiTheme="majorEastAsia" w:eastAsiaTheme="majorEastAsia" w:hAnsiTheme="majorEastAsia"/>
          <w:b/>
          <w:sz w:val="32"/>
          <w:szCs w:val="32"/>
        </w:rPr>
      </w:pPr>
    </w:p>
    <w:p w14:paraId="65963EF6" w14:textId="77777777" w:rsidR="005766B2" w:rsidRDefault="005766B2">
      <w:pPr>
        <w:spacing w:line="360" w:lineRule="exact"/>
        <w:ind w:right="960"/>
        <w:rPr>
          <w:rFonts w:asciiTheme="majorEastAsia" w:eastAsiaTheme="majorEastAsia" w:hAnsiTheme="majorEastAsia"/>
          <w:b/>
          <w:sz w:val="32"/>
          <w:szCs w:val="32"/>
        </w:rPr>
      </w:pPr>
    </w:p>
    <w:p w14:paraId="4FFA496B" w14:textId="77777777" w:rsidR="005766B2" w:rsidRDefault="005766B2">
      <w:pPr>
        <w:spacing w:line="360" w:lineRule="exact"/>
        <w:ind w:right="960"/>
        <w:rPr>
          <w:rFonts w:asciiTheme="majorEastAsia" w:eastAsiaTheme="majorEastAsia" w:hAnsiTheme="majorEastAsia"/>
          <w:b/>
          <w:sz w:val="32"/>
          <w:szCs w:val="32"/>
        </w:rPr>
      </w:pPr>
    </w:p>
    <w:p w14:paraId="4FDF76D8" w14:textId="77777777" w:rsidR="005766B2" w:rsidRDefault="005766B2">
      <w:pPr>
        <w:spacing w:line="360" w:lineRule="exact"/>
        <w:ind w:right="960"/>
        <w:rPr>
          <w:rFonts w:asciiTheme="majorEastAsia" w:eastAsiaTheme="majorEastAsia" w:hAnsiTheme="majorEastAsia"/>
          <w:b/>
          <w:sz w:val="32"/>
          <w:szCs w:val="32"/>
        </w:rPr>
      </w:pPr>
    </w:p>
    <w:p w14:paraId="4ADF28AA" w14:textId="77777777" w:rsidR="005766B2" w:rsidRDefault="005766B2">
      <w:pPr>
        <w:spacing w:line="360" w:lineRule="exact"/>
        <w:ind w:right="960"/>
        <w:rPr>
          <w:rFonts w:asciiTheme="majorEastAsia" w:eastAsiaTheme="majorEastAsia" w:hAnsiTheme="majorEastAsia"/>
          <w:b/>
          <w:sz w:val="32"/>
          <w:szCs w:val="32"/>
        </w:rPr>
      </w:pPr>
    </w:p>
    <w:p w14:paraId="6E27E6AF" w14:textId="77777777" w:rsidR="005766B2" w:rsidRDefault="005766B2">
      <w:pPr>
        <w:spacing w:line="360" w:lineRule="exact"/>
        <w:ind w:right="960"/>
        <w:rPr>
          <w:rFonts w:asciiTheme="majorEastAsia" w:eastAsiaTheme="majorEastAsia" w:hAnsiTheme="majorEastAsia"/>
          <w:b/>
          <w:sz w:val="32"/>
          <w:szCs w:val="32"/>
        </w:rPr>
      </w:pPr>
    </w:p>
    <w:p w14:paraId="0BC9BB1E" w14:textId="77777777" w:rsidR="005766B2" w:rsidRDefault="008D420F">
      <w:pPr>
        <w:spacing w:line="360" w:lineRule="exact"/>
        <w:ind w:right="96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第四章 响应文件格式</w:t>
      </w:r>
      <w:bookmarkEnd w:id="1"/>
    </w:p>
    <w:p w14:paraId="551C24F8" w14:textId="77777777" w:rsidR="005766B2" w:rsidRDefault="005766B2">
      <w:pPr>
        <w:spacing w:line="240" w:lineRule="atLeast"/>
        <w:jc w:val="center"/>
        <w:rPr>
          <w:rFonts w:ascii="宋体" w:hAnsi="宋体"/>
          <w:b/>
          <w:sz w:val="32"/>
          <w:szCs w:val="32"/>
          <w:highlight w:val="yellow"/>
        </w:rPr>
      </w:pPr>
    </w:p>
    <w:p w14:paraId="33C32B57" w14:textId="77777777" w:rsidR="005766B2" w:rsidRDefault="005766B2">
      <w:pPr>
        <w:spacing w:line="240" w:lineRule="atLeast"/>
        <w:jc w:val="center"/>
        <w:rPr>
          <w:rFonts w:ascii="宋体" w:hAnsi="宋体"/>
          <w:b/>
          <w:sz w:val="32"/>
          <w:szCs w:val="32"/>
        </w:rPr>
      </w:pPr>
    </w:p>
    <w:p w14:paraId="61627C00" w14:textId="77777777" w:rsidR="005766B2" w:rsidRDefault="005766B2">
      <w:pPr>
        <w:spacing w:line="240" w:lineRule="atLeast"/>
        <w:jc w:val="center"/>
        <w:rPr>
          <w:rFonts w:ascii="宋体" w:hAnsi="宋体"/>
          <w:b/>
          <w:sz w:val="44"/>
          <w:szCs w:val="44"/>
        </w:rPr>
      </w:pPr>
    </w:p>
    <w:p w14:paraId="1A3BEC36" w14:textId="77777777" w:rsidR="005766B2" w:rsidRDefault="005766B2">
      <w:pPr>
        <w:spacing w:line="240" w:lineRule="atLeast"/>
        <w:jc w:val="center"/>
        <w:rPr>
          <w:rFonts w:ascii="宋体" w:hAnsi="宋体"/>
          <w:b/>
          <w:sz w:val="44"/>
          <w:szCs w:val="44"/>
        </w:rPr>
      </w:pPr>
    </w:p>
    <w:p w14:paraId="07E18FCA" w14:textId="77777777" w:rsidR="005766B2" w:rsidRDefault="008D420F">
      <w:pPr>
        <w:spacing w:line="240" w:lineRule="atLeast"/>
        <w:jc w:val="center"/>
        <w:rPr>
          <w:rFonts w:ascii="宋体" w:hAnsi="宋体"/>
          <w:b/>
          <w:sz w:val="32"/>
          <w:szCs w:val="32"/>
        </w:rPr>
      </w:pPr>
      <w:r>
        <w:rPr>
          <w:rFonts w:ascii="宋体" w:hAnsi="宋体" w:hint="eastAsia"/>
          <w:b/>
          <w:sz w:val="44"/>
          <w:szCs w:val="44"/>
        </w:rPr>
        <w:t>响 应 文 件</w:t>
      </w:r>
      <w:r>
        <w:rPr>
          <w:rFonts w:ascii="宋体" w:hAnsi="宋体" w:hint="eastAsia"/>
          <w:b/>
          <w:sz w:val="32"/>
          <w:szCs w:val="32"/>
        </w:rPr>
        <w:t xml:space="preserve"> </w:t>
      </w:r>
      <w:r>
        <w:rPr>
          <w:rFonts w:ascii="宋体" w:hAnsi="宋体" w:hint="eastAsia"/>
          <w:szCs w:val="21"/>
        </w:rPr>
        <w:t>(封面)</w:t>
      </w:r>
    </w:p>
    <w:p w14:paraId="7355E663" w14:textId="77777777" w:rsidR="005766B2" w:rsidRDefault="005766B2">
      <w:pPr>
        <w:spacing w:line="360" w:lineRule="auto"/>
        <w:jc w:val="center"/>
        <w:rPr>
          <w:rFonts w:ascii="宋体" w:hAnsi="宋体"/>
          <w:szCs w:val="21"/>
        </w:rPr>
      </w:pPr>
    </w:p>
    <w:p w14:paraId="41745209" w14:textId="77777777" w:rsidR="005766B2" w:rsidRDefault="005766B2">
      <w:pPr>
        <w:spacing w:line="360" w:lineRule="auto"/>
        <w:jc w:val="center"/>
        <w:rPr>
          <w:rFonts w:ascii="宋体" w:hAnsi="宋体"/>
          <w:szCs w:val="21"/>
        </w:rPr>
      </w:pPr>
    </w:p>
    <w:p w14:paraId="267BF6AB" w14:textId="77777777" w:rsidR="005766B2" w:rsidRDefault="005766B2">
      <w:pPr>
        <w:spacing w:line="360" w:lineRule="auto"/>
        <w:jc w:val="center"/>
        <w:rPr>
          <w:rFonts w:ascii="宋体" w:hAnsi="宋体"/>
          <w:szCs w:val="21"/>
        </w:rPr>
      </w:pPr>
    </w:p>
    <w:p w14:paraId="7CB2B7F6" w14:textId="77777777" w:rsidR="005766B2" w:rsidRDefault="005766B2">
      <w:pPr>
        <w:spacing w:line="360" w:lineRule="auto"/>
        <w:jc w:val="center"/>
        <w:rPr>
          <w:rFonts w:ascii="宋体" w:hAnsi="宋体"/>
          <w:szCs w:val="21"/>
        </w:rPr>
      </w:pPr>
    </w:p>
    <w:p w14:paraId="6F486142" w14:textId="77777777" w:rsidR="005766B2" w:rsidRDefault="005766B2">
      <w:pPr>
        <w:spacing w:line="360" w:lineRule="auto"/>
        <w:jc w:val="center"/>
        <w:rPr>
          <w:rFonts w:ascii="宋体" w:hAnsi="宋体"/>
          <w:szCs w:val="21"/>
        </w:rPr>
      </w:pPr>
    </w:p>
    <w:p w14:paraId="46C81BC9" w14:textId="77777777" w:rsidR="005766B2" w:rsidRDefault="005766B2">
      <w:pPr>
        <w:spacing w:line="360" w:lineRule="auto"/>
        <w:jc w:val="center"/>
        <w:rPr>
          <w:rFonts w:ascii="宋体" w:hAnsi="宋体"/>
          <w:szCs w:val="21"/>
        </w:rPr>
      </w:pPr>
    </w:p>
    <w:p w14:paraId="05DEBCC6" w14:textId="77777777" w:rsidR="005766B2" w:rsidRDefault="005766B2">
      <w:pPr>
        <w:spacing w:line="360" w:lineRule="auto"/>
        <w:jc w:val="center"/>
        <w:rPr>
          <w:rFonts w:ascii="宋体" w:hAnsi="宋体"/>
          <w:szCs w:val="21"/>
        </w:rPr>
      </w:pPr>
    </w:p>
    <w:p w14:paraId="4CFCA7BC" w14:textId="77777777" w:rsidR="005766B2" w:rsidRDefault="008D420F">
      <w:pPr>
        <w:tabs>
          <w:tab w:val="left" w:pos="3240"/>
        </w:tabs>
        <w:spacing w:line="360" w:lineRule="auto"/>
        <w:ind w:firstLineChars="1250" w:firstLine="2625"/>
        <w:jc w:val="left"/>
        <w:rPr>
          <w:rFonts w:ascii="宋体" w:hAnsi="宋体"/>
          <w:szCs w:val="21"/>
          <w:u w:val="single"/>
        </w:rPr>
      </w:pPr>
      <w:r>
        <w:rPr>
          <w:rFonts w:ascii="宋体" w:hAnsi="宋体" w:hint="eastAsia"/>
          <w:szCs w:val="21"/>
        </w:rPr>
        <w:t>采购项目名称：</w:t>
      </w:r>
      <w:r>
        <w:rPr>
          <w:rFonts w:ascii="宋体" w:hAnsi="宋体" w:hint="eastAsia"/>
          <w:szCs w:val="21"/>
          <w:u w:val="single"/>
        </w:rPr>
        <w:t xml:space="preserve">                       </w:t>
      </w:r>
    </w:p>
    <w:p w14:paraId="13BBACCB" w14:textId="77777777" w:rsidR="005766B2" w:rsidRDefault="005766B2">
      <w:pPr>
        <w:tabs>
          <w:tab w:val="left" w:pos="2625"/>
        </w:tabs>
        <w:spacing w:line="360" w:lineRule="auto"/>
        <w:jc w:val="center"/>
        <w:rPr>
          <w:rFonts w:ascii="宋体" w:hAnsi="宋体"/>
          <w:szCs w:val="21"/>
        </w:rPr>
      </w:pPr>
    </w:p>
    <w:p w14:paraId="21E0A4E4" w14:textId="77777777" w:rsidR="005766B2" w:rsidRDefault="005766B2">
      <w:pPr>
        <w:tabs>
          <w:tab w:val="left" w:pos="2625"/>
        </w:tabs>
        <w:spacing w:line="360" w:lineRule="auto"/>
        <w:jc w:val="center"/>
        <w:rPr>
          <w:rFonts w:ascii="宋体" w:hAnsi="宋体"/>
          <w:szCs w:val="21"/>
        </w:rPr>
      </w:pPr>
    </w:p>
    <w:p w14:paraId="42227AB2" w14:textId="77777777" w:rsidR="005766B2" w:rsidRDefault="008D420F">
      <w:pPr>
        <w:spacing w:line="360" w:lineRule="auto"/>
        <w:jc w:val="center"/>
        <w:rPr>
          <w:rFonts w:ascii="宋体" w:hAnsi="宋体"/>
          <w:szCs w:val="21"/>
        </w:rPr>
      </w:pPr>
      <w:r>
        <w:rPr>
          <w:rFonts w:ascii="宋体" w:hAnsi="宋体" w:hint="eastAsia"/>
          <w:szCs w:val="21"/>
        </w:rPr>
        <w:t xml:space="preserve">                                       供应商名称（盖章）</w:t>
      </w:r>
    </w:p>
    <w:p w14:paraId="3FC9DD86" w14:textId="77777777" w:rsidR="005766B2" w:rsidRDefault="008D420F">
      <w:pPr>
        <w:spacing w:line="360" w:lineRule="auto"/>
        <w:ind w:firstLineChars="2910" w:firstLine="6111"/>
        <w:rPr>
          <w:rFonts w:ascii="宋体" w:hAnsi="宋体"/>
          <w:szCs w:val="21"/>
        </w:rPr>
      </w:pPr>
      <w:r>
        <w:rPr>
          <w:rFonts w:ascii="宋体" w:hAnsi="宋体" w:hint="eastAsia"/>
          <w:szCs w:val="21"/>
        </w:rPr>
        <w:t>年</w:t>
      </w:r>
      <w:r>
        <w:rPr>
          <w:rFonts w:ascii="宋体" w:hAnsi="宋体" w:cs="宋体" w:hint="eastAsia"/>
          <w:szCs w:val="21"/>
        </w:rPr>
        <w:t xml:space="preserve">    </w:t>
      </w:r>
      <w:r>
        <w:rPr>
          <w:rFonts w:ascii="宋体" w:hAnsi="宋体" w:hint="eastAsia"/>
          <w:szCs w:val="21"/>
        </w:rPr>
        <w:t>月    日</w:t>
      </w:r>
    </w:p>
    <w:p w14:paraId="3E4435DF" w14:textId="77777777" w:rsidR="005766B2" w:rsidRDefault="005766B2">
      <w:pPr>
        <w:spacing w:line="360" w:lineRule="exact"/>
        <w:rPr>
          <w:rFonts w:ascii="宋体" w:hAnsi="宋体"/>
          <w:b/>
          <w:szCs w:val="21"/>
        </w:rPr>
      </w:pPr>
    </w:p>
    <w:p w14:paraId="59D37DD5" w14:textId="77777777" w:rsidR="005766B2" w:rsidRDefault="005766B2">
      <w:pPr>
        <w:spacing w:line="360" w:lineRule="exact"/>
        <w:rPr>
          <w:rFonts w:ascii="宋体" w:hAnsi="宋体"/>
          <w:b/>
          <w:szCs w:val="21"/>
        </w:rPr>
      </w:pPr>
    </w:p>
    <w:p w14:paraId="218F3BB5" w14:textId="77777777" w:rsidR="005766B2" w:rsidRDefault="005766B2">
      <w:pPr>
        <w:spacing w:line="360" w:lineRule="exact"/>
        <w:ind w:right="960"/>
        <w:rPr>
          <w:rFonts w:asciiTheme="majorEastAsia" w:eastAsiaTheme="majorEastAsia" w:hAnsiTheme="majorEastAsia"/>
          <w:b/>
          <w:sz w:val="32"/>
          <w:szCs w:val="32"/>
        </w:rPr>
      </w:pPr>
    </w:p>
    <w:p w14:paraId="0EF254BE" w14:textId="77777777" w:rsidR="005766B2" w:rsidRDefault="005766B2">
      <w:pPr>
        <w:spacing w:line="360" w:lineRule="exact"/>
        <w:ind w:right="960"/>
        <w:rPr>
          <w:rFonts w:asciiTheme="majorEastAsia" w:eastAsiaTheme="majorEastAsia" w:hAnsiTheme="majorEastAsia"/>
          <w:b/>
          <w:sz w:val="32"/>
          <w:szCs w:val="32"/>
        </w:rPr>
      </w:pPr>
    </w:p>
    <w:p w14:paraId="01A9A32B" w14:textId="77777777" w:rsidR="005766B2" w:rsidRDefault="005766B2">
      <w:pPr>
        <w:spacing w:line="360" w:lineRule="exact"/>
        <w:ind w:right="960"/>
        <w:rPr>
          <w:rFonts w:asciiTheme="majorEastAsia" w:eastAsiaTheme="majorEastAsia" w:hAnsiTheme="majorEastAsia"/>
          <w:b/>
          <w:sz w:val="32"/>
          <w:szCs w:val="32"/>
        </w:rPr>
      </w:pPr>
    </w:p>
    <w:p w14:paraId="63E54731" w14:textId="77777777" w:rsidR="005766B2" w:rsidRDefault="005766B2">
      <w:pPr>
        <w:spacing w:line="360" w:lineRule="exact"/>
        <w:ind w:right="960"/>
        <w:rPr>
          <w:rFonts w:asciiTheme="majorEastAsia" w:eastAsiaTheme="majorEastAsia" w:hAnsiTheme="majorEastAsia"/>
          <w:b/>
          <w:sz w:val="32"/>
          <w:szCs w:val="32"/>
        </w:rPr>
      </w:pPr>
    </w:p>
    <w:p w14:paraId="6DE900D6" w14:textId="77777777" w:rsidR="005766B2" w:rsidRDefault="005766B2">
      <w:pPr>
        <w:spacing w:line="360" w:lineRule="exact"/>
        <w:ind w:right="960"/>
        <w:rPr>
          <w:rFonts w:asciiTheme="majorEastAsia" w:eastAsiaTheme="majorEastAsia" w:hAnsiTheme="majorEastAsia"/>
          <w:b/>
          <w:sz w:val="32"/>
          <w:szCs w:val="32"/>
        </w:rPr>
      </w:pPr>
    </w:p>
    <w:p w14:paraId="1ED1F579" w14:textId="77777777" w:rsidR="005766B2" w:rsidRDefault="005766B2">
      <w:pPr>
        <w:spacing w:line="360" w:lineRule="exact"/>
        <w:ind w:right="960"/>
        <w:rPr>
          <w:rFonts w:asciiTheme="majorEastAsia" w:eastAsiaTheme="majorEastAsia" w:hAnsiTheme="majorEastAsia"/>
          <w:b/>
          <w:sz w:val="32"/>
          <w:szCs w:val="32"/>
        </w:rPr>
      </w:pPr>
    </w:p>
    <w:p w14:paraId="77C2F3CD" w14:textId="77777777" w:rsidR="005766B2" w:rsidRDefault="005766B2">
      <w:pPr>
        <w:spacing w:line="360" w:lineRule="exact"/>
        <w:ind w:right="960"/>
        <w:rPr>
          <w:rFonts w:asciiTheme="majorEastAsia" w:eastAsiaTheme="majorEastAsia" w:hAnsiTheme="majorEastAsia"/>
          <w:b/>
          <w:sz w:val="32"/>
          <w:szCs w:val="32"/>
        </w:rPr>
      </w:pPr>
    </w:p>
    <w:p w14:paraId="0D0FFF4E" w14:textId="77777777" w:rsidR="005766B2" w:rsidRDefault="005766B2">
      <w:pPr>
        <w:spacing w:line="360" w:lineRule="exact"/>
        <w:ind w:right="960"/>
        <w:rPr>
          <w:rFonts w:asciiTheme="majorEastAsia" w:eastAsiaTheme="majorEastAsia" w:hAnsiTheme="majorEastAsia"/>
          <w:b/>
          <w:sz w:val="32"/>
          <w:szCs w:val="32"/>
        </w:rPr>
      </w:pPr>
    </w:p>
    <w:p w14:paraId="39C20251" w14:textId="77777777" w:rsidR="005766B2" w:rsidRDefault="005766B2">
      <w:pPr>
        <w:spacing w:line="360" w:lineRule="exact"/>
        <w:ind w:right="960"/>
        <w:rPr>
          <w:rFonts w:asciiTheme="majorEastAsia" w:eastAsiaTheme="majorEastAsia" w:hAnsiTheme="majorEastAsia"/>
          <w:b/>
          <w:sz w:val="32"/>
          <w:szCs w:val="32"/>
        </w:rPr>
      </w:pPr>
    </w:p>
    <w:p w14:paraId="62DFB2FE" w14:textId="77777777" w:rsidR="005766B2" w:rsidRDefault="005766B2">
      <w:pPr>
        <w:spacing w:line="360" w:lineRule="exact"/>
        <w:ind w:right="960"/>
        <w:rPr>
          <w:rFonts w:asciiTheme="majorEastAsia" w:eastAsiaTheme="majorEastAsia" w:hAnsiTheme="majorEastAsia"/>
          <w:b/>
          <w:sz w:val="32"/>
          <w:szCs w:val="32"/>
        </w:rPr>
      </w:pPr>
    </w:p>
    <w:p w14:paraId="3AE2A4BF" w14:textId="77777777" w:rsidR="005766B2" w:rsidRDefault="005766B2">
      <w:pPr>
        <w:spacing w:line="360" w:lineRule="exact"/>
        <w:ind w:right="960"/>
        <w:rPr>
          <w:rFonts w:asciiTheme="majorEastAsia" w:eastAsiaTheme="majorEastAsia" w:hAnsiTheme="majorEastAsia"/>
          <w:b/>
          <w:sz w:val="32"/>
          <w:szCs w:val="32"/>
        </w:rPr>
      </w:pPr>
    </w:p>
    <w:p w14:paraId="23D71180" w14:textId="77777777" w:rsidR="005766B2" w:rsidRDefault="008D420F">
      <w:pPr>
        <w:spacing w:line="360" w:lineRule="exact"/>
        <w:ind w:right="960"/>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1、报价表</w:t>
      </w:r>
    </w:p>
    <w:p w14:paraId="0CC71460" w14:textId="77777777" w:rsidR="005766B2" w:rsidRDefault="005766B2">
      <w:pPr>
        <w:spacing w:line="360" w:lineRule="exact"/>
        <w:ind w:right="960"/>
        <w:rPr>
          <w:rFonts w:asciiTheme="majorEastAsia" w:eastAsiaTheme="majorEastAsia" w:hAnsiTheme="majorEastAsia"/>
          <w:b/>
          <w:sz w:val="32"/>
          <w:szCs w:val="32"/>
        </w:rPr>
      </w:pPr>
    </w:p>
    <w:p w14:paraId="4C65552E" w14:textId="77777777" w:rsidR="005766B2" w:rsidRDefault="008D420F">
      <w:pPr>
        <w:spacing w:line="360" w:lineRule="auto"/>
        <w:jc w:val="center"/>
        <w:rPr>
          <w:rFonts w:asciiTheme="minorEastAsia" w:eastAsiaTheme="minorEastAsia" w:hAnsiTheme="minorEastAsia"/>
          <w:b/>
          <w:sz w:val="28"/>
          <w:szCs w:val="30"/>
        </w:rPr>
      </w:pPr>
      <w:r>
        <w:rPr>
          <w:rFonts w:asciiTheme="minorEastAsia" w:eastAsiaTheme="minorEastAsia" w:hAnsiTheme="minorEastAsia" w:hint="eastAsia"/>
          <w:b/>
          <w:sz w:val="28"/>
          <w:szCs w:val="30"/>
        </w:rPr>
        <w:t>广西工商职业技术学院武鸣校区南门前河道两侧绿化提升工程项目报价表</w:t>
      </w:r>
    </w:p>
    <w:tbl>
      <w:tblPr>
        <w:tblStyle w:val="ae"/>
        <w:tblW w:w="0" w:type="auto"/>
        <w:tblLook w:val="04A0" w:firstRow="1" w:lastRow="0" w:firstColumn="1" w:lastColumn="0" w:noHBand="0" w:noVBand="1"/>
      </w:tblPr>
      <w:tblGrid>
        <w:gridCol w:w="534"/>
        <w:gridCol w:w="1162"/>
        <w:gridCol w:w="1531"/>
        <w:gridCol w:w="1304"/>
        <w:gridCol w:w="1134"/>
        <w:gridCol w:w="1415"/>
        <w:gridCol w:w="939"/>
        <w:gridCol w:w="939"/>
        <w:gridCol w:w="736"/>
      </w:tblGrid>
      <w:tr w:rsidR="005766B2" w14:paraId="3FD83438" w14:textId="77777777" w:rsidTr="001A1053">
        <w:trPr>
          <w:trHeight w:val="795"/>
        </w:trPr>
        <w:tc>
          <w:tcPr>
            <w:tcW w:w="534" w:type="dxa"/>
            <w:vAlign w:val="center"/>
          </w:tcPr>
          <w:p w14:paraId="6681A94A"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162" w:type="dxa"/>
            <w:vAlign w:val="center"/>
          </w:tcPr>
          <w:p w14:paraId="17486516"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采购内容</w:t>
            </w:r>
          </w:p>
        </w:tc>
        <w:tc>
          <w:tcPr>
            <w:tcW w:w="2835" w:type="dxa"/>
            <w:gridSpan w:val="2"/>
            <w:vAlign w:val="center"/>
          </w:tcPr>
          <w:p w14:paraId="4F5AB15E" w14:textId="77777777" w:rsidR="005766B2" w:rsidRDefault="008D420F">
            <w:pPr>
              <w:spacing w:line="260" w:lineRule="exact"/>
              <w:rPr>
                <w:rFonts w:asciiTheme="minorEastAsia" w:eastAsiaTheme="minorEastAsia" w:hAnsiTheme="minorEastAsia"/>
                <w:b/>
                <w:sz w:val="24"/>
              </w:rPr>
            </w:pPr>
            <w:r>
              <w:rPr>
                <w:rFonts w:asciiTheme="minorEastAsia" w:eastAsiaTheme="minorEastAsia" w:hAnsiTheme="minorEastAsia" w:hint="eastAsia"/>
                <w:b/>
                <w:sz w:val="24"/>
              </w:rPr>
              <w:t>技术参数（性能、材料、结构、外观、安全，或者服务内容和标准）</w:t>
            </w:r>
          </w:p>
        </w:tc>
        <w:tc>
          <w:tcPr>
            <w:tcW w:w="1134" w:type="dxa"/>
            <w:vAlign w:val="center"/>
          </w:tcPr>
          <w:p w14:paraId="65533BB6"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数量</w:t>
            </w:r>
          </w:p>
        </w:tc>
        <w:tc>
          <w:tcPr>
            <w:tcW w:w="1415" w:type="dxa"/>
            <w:vAlign w:val="center"/>
          </w:tcPr>
          <w:p w14:paraId="4526A9C8"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标准</w:t>
            </w:r>
          </w:p>
          <w:p w14:paraId="774C3060"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要求</w:t>
            </w:r>
          </w:p>
        </w:tc>
        <w:tc>
          <w:tcPr>
            <w:tcW w:w="939" w:type="dxa"/>
            <w:vAlign w:val="center"/>
          </w:tcPr>
          <w:p w14:paraId="40E8C118"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单价（元）</w:t>
            </w:r>
          </w:p>
        </w:tc>
        <w:tc>
          <w:tcPr>
            <w:tcW w:w="939" w:type="dxa"/>
            <w:vAlign w:val="center"/>
          </w:tcPr>
          <w:p w14:paraId="3C44970D"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合计（元）</w:t>
            </w:r>
          </w:p>
        </w:tc>
        <w:tc>
          <w:tcPr>
            <w:tcW w:w="736" w:type="dxa"/>
            <w:vAlign w:val="center"/>
          </w:tcPr>
          <w:p w14:paraId="2E63A5B1"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备注</w:t>
            </w:r>
          </w:p>
        </w:tc>
      </w:tr>
      <w:tr w:rsidR="005766B2" w14:paraId="20E8521D" w14:textId="77777777" w:rsidTr="001A1053">
        <w:trPr>
          <w:trHeight w:val="956"/>
        </w:trPr>
        <w:tc>
          <w:tcPr>
            <w:tcW w:w="534" w:type="dxa"/>
            <w:vAlign w:val="center"/>
          </w:tcPr>
          <w:p w14:paraId="645815AB"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162" w:type="dxa"/>
            <w:vAlign w:val="center"/>
          </w:tcPr>
          <w:p w14:paraId="22442C58" w14:textId="77777777" w:rsidR="005766B2" w:rsidRDefault="008D420F">
            <w:pPr>
              <w:spacing w:line="340" w:lineRule="exact"/>
              <w:jc w:val="center"/>
              <w:rPr>
                <w:sz w:val="24"/>
              </w:rPr>
            </w:pPr>
            <w:r>
              <w:rPr>
                <w:rFonts w:hint="eastAsia"/>
                <w:sz w:val="24"/>
              </w:rPr>
              <w:t>垂柳</w:t>
            </w:r>
          </w:p>
        </w:tc>
        <w:tc>
          <w:tcPr>
            <w:tcW w:w="2835" w:type="dxa"/>
            <w:gridSpan w:val="2"/>
            <w:vAlign w:val="center"/>
          </w:tcPr>
          <w:p w14:paraId="2C660309" w14:textId="77777777" w:rsidR="005766B2" w:rsidRDefault="008D420F">
            <w:pPr>
              <w:jc w:val="center"/>
              <w:rPr>
                <w:sz w:val="24"/>
              </w:rPr>
            </w:pPr>
            <w:r>
              <w:rPr>
                <w:rFonts w:hint="eastAsia"/>
                <w:sz w:val="24"/>
              </w:rPr>
              <w:t>胸径</w:t>
            </w:r>
            <w:r>
              <w:rPr>
                <w:rFonts w:hint="eastAsia"/>
                <w:sz w:val="24"/>
              </w:rPr>
              <w:t>9-10cm</w:t>
            </w:r>
            <w:r>
              <w:rPr>
                <w:rFonts w:hint="eastAsia"/>
                <w:sz w:val="24"/>
              </w:rPr>
              <w:t>，高度约</w:t>
            </w:r>
            <w:r>
              <w:rPr>
                <w:rFonts w:hint="eastAsia"/>
                <w:sz w:val="24"/>
              </w:rPr>
              <w:t>550cm</w:t>
            </w:r>
            <w:r>
              <w:rPr>
                <w:rFonts w:hint="eastAsia"/>
                <w:sz w:val="24"/>
              </w:rPr>
              <w:t>，冠幅</w:t>
            </w:r>
            <w:r>
              <w:rPr>
                <w:rFonts w:hint="eastAsia"/>
                <w:sz w:val="24"/>
              </w:rPr>
              <w:t>200-250cm</w:t>
            </w:r>
          </w:p>
          <w:p w14:paraId="608F4CA8" w14:textId="77777777" w:rsidR="005766B2" w:rsidRDefault="005766B2">
            <w:pPr>
              <w:jc w:val="center"/>
              <w:rPr>
                <w:sz w:val="24"/>
              </w:rPr>
            </w:pPr>
          </w:p>
        </w:tc>
        <w:tc>
          <w:tcPr>
            <w:tcW w:w="1134" w:type="dxa"/>
            <w:vAlign w:val="center"/>
          </w:tcPr>
          <w:p w14:paraId="747CA172" w14:textId="77777777" w:rsidR="005766B2" w:rsidRDefault="008D420F">
            <w:pPr>
              <w:jc w:val="center"/>
              <w:rPr>
                <w:sz w:val="24"/>
              </w:rPr>
            </w:pPr>
            <w:r>
              <w:rPr>
                <w:rFonts w:hint="eastAsia"/>
                <w:sz w:val="24"/>
              </w:rPr>
              <w:t>12</w:t>
            </w:r>
            <w:r>
              <w:rPr>
                <w:rFonts w:hint="eastAsia"/>
                <w:sz w:val="24"/>
              </w:rPr>
              <w:t>株</w:t>
            </w:r>
          </w:p>
        </w:tc>
        <w:tc>
          <w:tcPr>
            <w:tcW w:w="1415" w:type="dxa"/>
            <w:vAlign w:val="center"/>
          </w:tcPr>
          <w:p w14:paraId="6C4A7923" w14:textId="77777777" w:rsidR="005766B2" w:rsidRDefault="008D420F">
            <w:pPr>
              <w:autoSpaceDE w:val="0"/>
              <w:autoSpaceDN w:val="0"/>
              <w:adjustRightInd w:val="0"/>
              <w:jc w:val="left"/>
              <w:rPr>
                <w:sz w:val="24"/>
              </w:rPr>
            </w:pPr>
            <w:r>
              <w:rPr>
                <w:rFonts w:hint="eastAsia"/>
                <w:sz w:val="24"/>
              </w:rPr>
              <w:t>要求全冠幅移植</w:t>
            </w:r>
          </w:p>
        </w:tc>
        <w:tc>
          <w:tcPr>
            <w:tcW w:w="939" w:type="dxa"/>
            <w:vAlign w:val="center"/>
          </w:tcPr>
          <w:p w14:paraId="0016351F" w14:textId="77777777" w:rsidR="005766B2" w:rsidRDefault="005766B2">
            <w:pPr>
              <w:autoSpaceDE w:val="0"/>
              <w:autoSpaceDN w:val="0"/>
              <w:adjustRightInd w:val="0"/>
              <w:jc w:val="left"/>
              <w:rPr>
                <w:rFonts w:asciiTheme="minorEastAsia" w:eastAsiaTheme="minorEastAsia" w:hAnsiTheme="minorEastAsia"/>
                <w:b/>
                <w:szCs w:val="21"/>
              </w:rPr>
            </w:pPr>
          </w:p>
        </w:tc>
        <w:tc>
          <w:tcPr>
            <w:tcW w:w="939" w:type="dxa"/>
            <w:vAlign w:val="center"/>
          </w:tcPr>
          <w:p w14:paraId="6F008E0C" w14:textId="77777777" w:rsidR="005766B2" w:rsidRDefault="005766B2">
            <w:pPr>
              <w:autoSpaceDE w:val="0"/>
              <w:autoSpaceDN w:val="0"/>
              <w:adjustRightInd w:val="0"/>
              <w:jc w:val="left"/>
              <w:rPr>
                <w:rFonts w:asciiTheme="minorEastAsia" w:eastAsiaTheme="minorEastAsia" w:hAnsiTheme="minorEastAsia"/>
                <w:b/>
                <w:szCs w:val="21"/>
              </w:rPr>
            </w:pPr>
          </w:p>
        </w:tc>
        <w:tc>
          <w:tcPr>
            <w:tcW w:w="736" w:type="dxa"/>
            <w:vAlign w:val="center"/>
          </w:tcPr>
          <w:p w14:paraId="03564D83" w14:textId="77777777" w:rsidR="005766B2" w:rsidRDefault="005766B2">
            <w:pPr>
              <w:autoSpaceDE w:val="0"/>
              <w:autoSpaceDN w:val="0"/>
              <w:adjustRightInd w:val="0"/>
              <w:jc w:val="left"/>
              <w:rPr>
                <w:rFonts w:asciiTheme="minorEastAsia" w:eastAsiaTheme="minorEastAsia" w:hAnsiTheme="minorEastAsia"/>
                <w:b/>
                <w:szCs w:val="21"/>
              </w:rPr>
            </w:pPr>
          </w:p>
        </w:tc>
      </w:tr>
      <w:tr w:rsidR="005766B2" w14:paraId="1E86F604" w14:textId="77777777" w:rsidTr="001A1053">
        <w:trPr>
          <w:trHeight w:val="856"/>
        </w:trPr>
        <w:tc>
          <w:tcPr>
            <w:tcW w:w="534" w:type="dxa"/>
            <w:vAlign w:val="center"/>
          </w:tcPr>
          <w:p w14:paraId="0BA2ECDE"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162" w:type="dxa"/>
            <w:vAlign w:val="center"/>
          </w:tcPr>
          <w:p w14:paraId="55322E7A" w14:textId="0704E715" w:rsidR="001A1053" w:rsidRDefault="001A1053" w:rsidP="001A1053">
            <w:pPr>
              <w:spacing w:line="340" w:lineRule="exact"/>
              <w:rPr>
                <w:sz w:val="24"/>
              </w:rPr>
            </w:pPr>
            <w:r>
              <w:rPr>
                <w:rFonts w:hint="eastAsia"/>
                <w:sz w:val="24"/>
              </w:rPr>
              <w:t>（</w:t>
            </w:r>
            <w:r w:rsidR="008D420F" w:rsidRPr="001A1053">
              <w:rPr>
                <w:rFonts w:hint="eastAsia"/>
                <w:sz w:val="24"/>
              </w:rPr>
              <w:t>水生</w:t>
            </w:r>
            <w:r>
              <w:rPr>
                <w:rFonts w:hint="eastAsia"/>
                <w:sz w:val="24"/>
              </w:rPr>
              <w:t>）</w:t>
            </w:r>
          </w:p>
          <w:p w14:paraId="0465BB52" w14:textId="012DF024" w:rsidR="005766B2" w:rsidRDefault="008D420F">
            <w:pPr>
              <w:spacing w:line="340" w:lineRule="exact"/>
              <w:jc w:val="center"/>
              <w:rPr>
                <w:sz w:val="24"/>
              </w:rPr>
            </w:pPr>
            <w:r>
              <w:rPr>
                <w:rFonts w:hint="eastAsia"/>
                <w:sz w:val="24"/>
              </w:rPr>
              <w:t>美人蕉</w:t>
            </w:r>
          </w:p>
        </w:tc>
        <w:tc>
          <w:tcPr>
            <w:tcW w:w="2835" w:type="dxa"/>
            <w:gridSpan w:val="2"/>
            <w:vAlign w:val="center"/>
          </w:tcPr>
          <w:p w14:paraId="3DF24F81" w14:textId="77777777" w:rsidR="005766B2" w:rsidRDefault="008D420F">
            <w:pPr>
              <w:jc w:val="center"/>
              <w:rPr>
                <w:sz w:val="24"/>
              </w:rPr>
            </w:pPr>
            <w:r>
              <w:rPr>
                <w:rFonts w:hint="eastAsia"/>
                <w:sz w:val="24"/>
              </w:rPr>
              <w:t>高度</w:t>
            </w:r>
            <w:r>
              <w:rPr>
                <w:rFonts w:hint="eastAsia"/>
                <w:sz w:val="24"/>
              </w:rPr>
              <w:t>30-40cm</w:t>
            </w:r>
            <w:r>
              <w:rPr>
                <w:rFonts w:hint="eastAsia"/>
                <w:sz w:val="24"/>
              </w:rPr>
              <w:t>，冠幅</w:t>
            </w:r>
            <w:r>
              <w:rPr>
                <w:rFonts w:hint="eastAsia"/>
                <w:sz w:val="24"/>
              </w:rPr>
              <w:t>20-30cm</w:t>
            </w:r>
          </w:p>
          <w:p w14:paraId="13E0D3B2" w14:textId="77777777" w:rsidR="005766B2" w:rsidRDefault="005766B2">
            <w:pPr>
              <w:jc w:val="center"/>
              <w:rPr>
                <w:sz w:val="24"/>
              </w:rPr>
            </w:pPr>
          </w:p>
        </w:tc>
        <w:tc>
          <w:tcPr>
            <w:tcW w:w="1134" w:type="dxa"/>
            <w:vAlign w:val="center"/>
          </w:tcPr>
          <w:p w14:paraId="3326003F" w14:textId="77777777" w:rsidR="005766B2" w:rsidRDefault="008D420F">
            <w:pPr>
              <w:jc w:val="center"/>
              <w:rPr>
                <w:sz w:val="24"/>
              </w:rPr>
            </w:pPr>
            <w:r>
              <w:rPr>
                <w:rFonts w:hint="eastAsia"/>
                <w:sz w:val="24"/>
              </w:rPr>
              <w:t>320</w:t>
            </w:r>
            <w:r>
              <w:rPr>
                <w:rFonts w:hint="eastAsia"/>
                <w:sz w:val="24"/>
              </w:rPr>
              <w:t>平方</w:t>
            </w:r>
          </w:p>
        </w:tc>
        <w:tc>
          <w:tcPr>
            <w:tcW w:w="1415" w:type="dxa"/>
            <w:vAlign w:val="center"/>
          </w:tcPr>
          <w:p w14:paraId="53E44DA6" w14:textId="77777777" w:rsidR="005766B2" w:rsidRDefault="008D420F">
            <w:pPr>
              <w:spacing w:line="340" w:lineRule="exact"/>
              <w:jc w:val="center"/>
              <w:rPr>
                <w:sz w:val="24"/>
              </w:rPr>
            </w:pPr>
            <w:r>
              <w:rPr>
                <w:rFonts w:hint="eastAsia"/>
                <w:sz w:val="24"/>
              </w:rPr>
              <w:t>密度</w:t>
            </w:r>
            <w:r>
              <w:rPr>
                <w:rFonts w:hint="eastAsia"/>
                <w:sz w:val="24"/>
              </w:rPr>
              <w:t>25</w:t>
            </w:r>
            <w:r>
              <w:rPr>
                <w:rFonts w:hint="eastAsia"/>
                <w:sz w:val="24"/>
              </w:rPr>
              <w:t>株</w:t>
            </w:r>
            <w:r>
              <w:rPr>
                <w:rFonts w:hint="eastAsia"/>
                <w:sz w:val="24"/>
              </w:rPr>
              <w:t>/</w:t>
            </w:r>
            <w:r>
              <w:rPr>
                <w:rFonts w:hint="eastAsia"/>
                <w:sz w:val="24"/>
              </w:rPr>
              <w:t>平方</w:t>
            </w:r>
          </w:p>
        </w:tc>
        <w:tc>
          <w:tcPr>
            <w:tcW w:w="939" w:type="dxa"/>
            <w:vAlign w:val="center"/>
          </w:tcPr>
          <w:p w14:paraId="7883AE32" w14:textId="77777777" w:rsidR="005766B2" w:rsidRDefault="005766B2">
            <w:pPr>
              <w:spacing w:line="340" w:lineRule="exact"/>
              <w:jc w:val="center"/>
              <w:rPr>
                <w:rFonts w:asciiTheme="minorEastAsia" w:eastAsiaTheme="minorEastAsia" w:hAnsiTheme="minorEastAsia"/>
                <w:b/>
                <w:szCs w:val="21"/>
              </w:rPr>
            </w:pPr>
          </w:p>
        </w:tc>
        <w:tc>
          <w:tcPr>
            <w:tcW w:w="939" w:type="dxa"/>
            <w:vAlign w:val="center"/>
          </w:tcPr>
          <w:p w14:paraId="6EBEACA5" w14:textId="77777777" w:rsidR="005766B2" w:rsidRDefault="005766B2">
            <w:pPr>
              <w:spacing w:line="340" w:lineRule="exact"/>
              <w:jc w:val="center"/>
              <w:rPr>
                <w:rFonts w:asciiTheme="minorEastAsia" w:eastAsiaTheme="minorEastAsia" w:hAnsiTheme="minorEastAsia"/>
                <w:b/>
                <w:szCs w:val="21"/>
              </w:rPr>
            </w:pPr>
          </w:p>
        </w:tc>
        <w:tc>
          <w:tcPr>
            <w:tcW w:w="736" w:type="dxa"/>
            <w:vAlign w:val="center"/>
          </w:tcPr>
          <w:p w14:paraId="23F23925" w14:textId="77777777" w:rsidR="005766B2" w:rsidRDefault="005766B2">
            <w:pPr>
              <w:spacing w:line="340" w:lineRule="exact"/>
              <w:jc w:val="center"/>
              <w:rPr>
                <w:rFonts w:asciiTheme="minorEastAsia" w:eastAsiaTheme="minorEastAsia" w:hAnsiTheme="minorEastAsia"/>
                <w:b/>
                <w:szCs w:val="21"/>
              </w:rPr>
            </w:pPr>
          </w:p>
        </w:tc>
      </w:tr>
      <w:tr w:rsidR="005766B2" w14:paraId="15AB2366" w14:textId="77777777" w:rsidTr="001A1053">
        <w:trPr>
          <w:trHeight w:val="898"/>
        </w:trPr>
        <w:tc>
          <w:tcPr>
            <w:tcW w:w="534" w:type="dxa"/>
            <w:vAlign w:val="center"/>
          </w:tcPr>
          <w:p w14:paraId="3A98CC6C"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162" w:type="dxa"/>
            <w:vAlign w:val="center"/>
          </w:tcPr>
          <w:p w14:paraId="12E72454" w14:textId="77777777" w:rsidR="005766B2" w:rsidRDefault="008D420F">
            <w:pPr>
              <w:spacing w:line="340" w:lineRule="exact"/>
              <w:jc w:val="center"/>
              <w:rPr>
                <w:sz w:val="24"/>
              </w:rPr>
            </w:pPr>
            <w:r>
              <w:rPr>
                <w:rFonts w:hint="eastAsia"/>
                <w:sz w:val="24"/>
              </w:rPr>
              <w:t>棕竹</w:t>
            </w:r>
          </w:p>
        </w:tc>
        <w:tc>
          <w:tcPr>
            <w:tcW w:w="2835" w:type="dxa"/>
            <w:gridSpan w:val="2"/>
            <w:vAlign w:val="center"/>
          </w:tcPr>
          <w:p w14:paraId="48695CDE" w14:textId="77777777" w:rsidR="005766B2" w:rsidRDefault="008D420F">
            <w:pPr>
              <w:jc w:val="center"/>
              <w:rPr>
                <w:sz w:val="24"/>
              </w:rPr>
            </w:pPr>
            <w:r>
              <w:rPr>
                <w:rFonts w:hint="eastAsia"/>
                <w:sz w:val="24"/>
              </w:rPr>
              <w:t>高度</w:t>
            </w:r>
            <w:r>
              <w:rPr>
                <w:rFonts w:hint="eastAsia"/>
                <w:sz w:val="24"/>
              </w:rPr>
              <w:t>40-50cm</w:t>
            </w:r>
            <w:r>
              <w:rPr>
                <w:rFonts w:hint="eastAsia"/>
                <w:sz w:val="24"/>
              </w:rPr>
              <w:t>，冠幅</w:t>
            </w:r>
            <w:r>
              <w:rPr>
                <w:rFonts w:hint="eastAsia"/>
                <w:sz w:val="24"/>
              </w:rPr>
              <w:t>30-40cm</w:t>
            </w:r>
          </w:p>
          <w:p w14:paraId="0D1C8CE3" w14:textId="77777777" w:rsidR="005766B2" w:rsidRDefault="005766B2">
            <w:pPr>
              <w:jc w:val="center"/>
              <w:rPr>
                <w:sz w:val="24"/>
              </w:rPr>
            </w:pPr>
          </w:p>
        </w:tc>
        <w:tc>
          <w:tcPr>
            <w:tcW w:w="1134" w:type="dxa"/>
            <w:vAlign w:val="center"/>
          </w:tcPr>
          <w:p w14:paraId="1B55AAF2" w14:textId="77777777" w:rsidR="005766B2" w:rsidRDefault="008D420F">
            <w:pPr>
              <w:rPr>
                <w:sz w:val="24"/>
              </w:rPr>
            </w:pPr>
            <w:r>
              <w:rPr>
                <w:rFonts w:hint="eastAsia"/>
                <w:sz w:val="24"/>
              </w:rPr>
              <w:t>120</w:t>
            </w:r>
            <w:r>
              <w:rPr>
                <w:rFonts w:hint="eastAsia"/>
                <w:sz w:val="24"/>
              </w:rPr>
              <w:t>平方</w:t>
            </w:r>
          </w:p>
        </w:tc>
        <w:tc>
          <w:tcPr>
            <w:tcW w:w="1415" w:type="dxa"/>
            <w:vAlign w:val="center"/>
          </w:tcPr>
          <w:p w14:paraId="408BCE85" w14:textId="77777777" w:rsidR="005766B2" w:rsidRDefault="008D420F">
            <w:pPr>
              <w:spacing w:line="340" w:lineRule="exact"/>
              <w:jc w:val="center"/>
              <w:rPr>
                <w:sz w:val="24"/>
              </w:rPr>
            </w:pPr>
            <w:r>
              <w:rPr>
                <w:rFonts w:hint="eastAsia"/>
                <w:sz w:val="24"/>
              </w:rPr>
              <w:t>密度</w:t>
            </w:r>
            <w:r>
              <w:rPr>
                <w:rFonts w:hint="eastAsia"/>
                <w:sz w:val="24"/>
              </w:rPr>
              <w:t>25</w:t>
            </w:r>
            <w:r>
              <w:rPr>
                <w:rFonts w:hint="eastAsia"/>
                <w:sz w:val="24"/>
              </w:rPr>
              <w:t>株</w:t>
            </w:r>
            <w:r>
              <w:rPr>
                <w:rFonts w:hint="eastAsia"/>
                <w:sz w:val="24"/>
              </w:rPr>
              <w:t>/</w:t>
            </w:r>
            <w:r>
              <w:rPr>
                <w:rFonts w:hint="eastAsia"/>
                <w:sz w:val="24"/>
              </w:rPr>
              <w:t>平方</w:t>
            </w:r>
          </w:p>
        </w:tc>
        <w:tc>
          <w:tcPr>
            <w:tcW w:w="939" w:type="dxa"/>
            <w:vAlign w:val="center"/>
          </w:tcPr>
          <w:p w14:paraId="4E7E9E88" w14:textId="77777777" w:rsidR="005766B2" w:rsidRDefault="005766B2">
            <w:pPr>
              <w:spacing w:line="340" w:lineRule="exact"/>
              <w:jc w:val="center"/>
              <w:rPr>
                <w:rFonts w:asciiTheme="minorEastAsia" w:eastAsiaTheme="minorEastAsia" w:hAnsiTheme="minorEastAsia"/>
                <w:b/>
                <w:szCs w:val="21"/>
              </w:rPr>
            </w:pPr>
          </w:p>
        </w:tc>
        <w:tc>
          <w:tcPr>
            <w:tcW w:w="939" w:type="dxa"/>
            <w:vAlign w:val="center"/>
          </w:tcPr>
          <w:p w14:paraId="6A94958E" w14:textId="77777777" w:rsidR="005766B2" w:rsidRDefault="005766B2">
            <w:pPr>
              <w:spacing w:line="340" w:lineRule="exact"/>
              <w:jc w:val="center"/>
              <w:rPr>
                <w:rFonts w:asciiTheme="minorEastAsia" w:eastAsiaTheme="minorEastAsia" w:hAnsiTheme="minorEastAsia"/>
                <w:b/>
                <w:szCs w:val="21"/>
              </w:rPr>
            </w:pPr>
          </w:p>
        </w:tc>
        <w:tc>
          <w:tcPr>
            <w:tcW w:w="736" w:type="dxa"/>
            <w:vAlign w:val="center"/>
          </w:tcPr>
          <w:p w14:paraId="613A53BB" w14:textId="77777777" w:rsidR="005766B2" w:rsidRDefault="005766B2">
            <w:pPr>
              <w:spacing w:line="340" w:lineRule="exact"/>
              <w:jc w:val="center"/>
              <w:rPr>
                <w:rFonts w:asciiTheme="minorEastAsia" w:eastAsiaTheme="minorEastAsia" w:hAnsiTheme="minorEastAsia"/>
                <w:b/>
                <w:szCs w:val="21"/>
              </w:rPr>
            </w:pPr>
          </w:p>
        </w:tc>
      </w:tr>
      <w:tr w:rsidR="005766B2" w14:paraId="28B23B97" w14:textId="77777777" w:rsidTr="001A1053">
        <w:trPr>
          <w:trHeight w:val="970"/>
        </w:trPr>
        <w:tc>
          <w:tcPr>
            <w:tcW w:w="534" w:type="dxa"/>
            <w:vAlign w:val="center"/>
          </w:tcPr>
          <w:p w14:paraId="6179BA33"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162" w:type="dxa"/>
            <w:vAlign w:val="center"/>
          </w:tcPr>
          <w:p w14:paraId="15E90E92" w14:textId="77777777" w:rsidR="005766B2" w:rsidRDefault="008D420F">
            <w:pPr>
              <w:spacing w:line="340" w:lineRule="exact"/>
              <w:jc w:val="center"/>
              <w:rPr>
                <w:sz w:val="24"/>
              </w:rPr>
            </w:pPr>
            <w:r>
              <w:rPr>
                <w:rFonts w:hint="eastAsia"/>
                <w:sz w:val="24"/>
              </w:rPr>
              <w:t>三角梅</w:t>
            </w:r>
          </w:p>
          <w:p w14:paraId="28E0BAED" w14:textId="77777777" w:rsidR="005766B2" w:rsidRDefault="005766B2">
            <w:pPr>
              <w:spacing w:line="340" w:lineRule="exact"/>
              <w:jc w:val="center"/>
              <w:rPr>
                <w:sz w:val="24"/>
              </w:rPr>
            </w:pPr>
          </w:p>
        </w:tc>
        <w:tc>
          <w:tcPr>
            <w:tcW w:w="2835" w:type="dxa"/>
            <w:gridSpan w:val="2"/>
            <w:vAlign w:val="center"/>
          </w:tcPr>
          <w:p w14:paraId="506FDF4D" w14:textId="77777777" w:rsidR="005766B2" w:rsidRDefault="008D420F">
            <w:pPr>
              <w:jc w:val="center"/>
              <w:rPr>
                <w:sz w:val="24"/>
              </w:rPr>
            </w:pPr>
            <w:r>
              <w:rPr>
                <w:rFonts w:hint="eastAsia"/>
                <w:sz w:val="24"/>
              </w:rPr>
              <w:t>高度</w:t>
            </w:r>
            <w:r>
              <w:rPr>
                <w:rFonts w:hint="eastAsia"/>
                <w:sz w:val="24"/>
              </w:rPr>
              <w:t>80-100cm</w:t>
            </w:r>
            <w:r>
              <w:rPr>
                <w:rFonts w:hint="eastAsia"/>
                <w:sz w:val="24"/>
              </w:rPr>
              <w:t>，冠幅</w:t>
            </w:r>
            <w:r>
              <w:rPr>
                <w:rFonts w:hint="eastAsia"/>
                <w:sz w:val="24"/>
              </w:rPr>
              <w:t>40-60cm</w:t>
            </w:r>
          </w:p>
        </w:tc>
        <w:tc>
          <w:tcPr>
            <w:tcW w:w="1134" w:type="dxa"/>
            <w:vAlign w:val="center"/>
          </w:tcPr>
          <w:p w14:paraId="6ED67891" w14:textId="77777777" w:rsidR="005766B2" w:rsidRDefault="008D420F">
            <w:pPr>
              <w:jc w:val="center"/>
              <w:rPr>
                <w:sz w:val="24"/>
              </w:rPr>
            </w:pPr>
            <w:r>
              <w:rPr>
                <w:rFonts w:hint="eastAsia"/>
                <w:sz w:val="24"/>
              </w:rPr>
              <w:t>550</w:t>
            </w:r>
            <w:r>
              <w:rPr>
                <w:rFonts w:hint="eastAsia"/>
                <w:sz w:val="24"/>
              </w:rPr>
              <w:t>株</w:t>
            </w:r>
          </w:p>
        </w:tc>
        <w:tc>
          <w:tcPr>
            <w:tcW w:w="1415" w:type="dxa"/>
            <w:vAlign w:val="center"/>
          </w:tcPr>
          <w:p w14:paraId="34DC4C96" w14:textId="77777777" w:rsidR="005766B2" w:rsidRDefault="008D420F">
            <w:pPr>
              <w:spacing w:line="340" w:lineRule="exact"/>
              <w:jc w:val="center"/>
              <w:rPr>
                <w:sz w:val="24"/>
              </w:rPr>
            </w:pPr>
            <w:r>
              <w:rPr>
                <w:rFonts w:hint="eastAsia"/>
                <w:sz w:val="24"/>
              </w:rPr>
              <w:t>密度</w:t>
            </w:r>
            <w:r>
              <w:rPr>
                <w:rFonts w:hint="eastAsia"/>
                <w:sz w:val="24"/>
              </w:rPr>
              <w:t>5</w:t>
            </w:r>
            <w:r>
              <w:rPr>
                <w:rFonts w:hint="eastAsia"/>
                <w:sz w:val="24"/>
              </w:rPr>
              <w:t>株</w:t>
            </w:r>
            <w:r>
              <w:rPr>
                <w:rFonts w:hint="eastAsia"/>
                <w:sz w:val="24"/>
              </w:rPr>
              <w:t>/</w:t>
            </w:r>
            <w:r>
              <w:rPr>
                <w:rFonts w:hint="eastAsia"/>
                <w:sz w:val="24"/>
              </w:rPr>
              <w:t>平方</w:t>
            </w:r>
          </w:p>
        </w:tc>
        <w:tc>
          <w:tcPr>
            <w:tcW w:w="939" w:type="dxa"/>
            <w:vAlign w:val="center"/>
          </w:tcPr>
          <w:p w14:paraId="0272DE5A" w14:textId="77777777" w:rsidR="005766B2" w:rsidRDefault="005766B2">
            <w:pPr>
              <w:spacing w:line="340" w:lineRule="exact"/>
              <w:jc w:val="center"/>
              <w:rPr>
                <w:rFonts w:asciiTheme="minorEastAsia" w:eastAsiaTheme="minorEastAsia" w:hAnsiTheme="minorEastAsia"/>
                <w:b/>
                <w:szCs w:val="21"/>
              </w:rPr>
            </w:pPr>
          </w:p>
        </w:tc>
        <w:tc>
          <w:tcPr>
            <w:tcW w:w="939" w:type="dxa"/>
            <w:vAlign w:val="center"/>
          </w:tcPr>
          <w:p w14:paraId="0BC8DD98" w14:textId="77777777" w:rsidR="005766B2" w:rsidRDefault="005766B2">
            <w:pPr>
              <w:spacing w:line="340" w:lineRule="exact"/>
              <w:jc w:val="center"/>
              <w:rPr>
                <w:rFonts w:asciiTheme="minorEastAsia" w:eastAsiaTheme="minorEastAsia" w:hAnsiTheme="minorEastAsia"/>
                <w:b/>
                <w:szCs w:val="21"/>
              </w:rPr>
            </w:pPr>
          </w:p>
        </w:tc>
        <w:tc>
          <w:tcPr>
            <w:tcW w:w="736" w:type="dxa"/>
            <w:vAlign w:val="center"/>
          </w:tcPr>
          <w:p w14:paraId="33E9BADB" w14:textId="77777777" w:rsidR="005766B2" w:rsidRDefault="005766B2">
            <w:pPr>
              <w:spacing w:line="340" w:lineRule="exact"/>
              <w:jc w:val="center"/>
              <w:rPr>
                <w:rFonts w:asciiTheme="minorEastAsia" w:eastAsiaTheme="minorEastAsia" w:hAnsiTheme="minorEastAsia"/>
                <w:b/>
                <w:szCs w:val="21"/>
              </w:rPr>
            </w:pPr>
          </w:p>
        </w:tc>
      </w:tr>
      <w:tr w:rsidR="005766B2" w14:paraId="59D32B7F" w14:textId="77777777" w:rsidTr="001A1053">
        <w:trPr>
          <w:trHeight w:val="812"/>
        </w:trPr>
        <w:tc>
          <w:tcPr>
            <w:tcW w:w="534" w:type="dxa"/>
            <w:vAlign w:val="center"/>
          </w:tcPr>
          <w:p w14:paraId="58A4EADB"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1162" w:type="dxa"/>
            <w:vAlign w:val="center"/>
          </w:tcPr>
          <w:p w14:paraId="49D2B155" w14:textId="77777777" w:rsidR="005766B2" w:rsidRDefault="008D420F">
            <w:pPr>
              <w:spacing w:line="340" w:lineRule="exact"/>
              <w:jc w:val="center"/>
              <w:rPr>
                <w:sz w:val="24"/>
              </w:rPr>
            </w:pPr>
            <w:r>
              <w:rPr>
                <w:rFonts w:hint="eastAsia"/>
                <w:sz w:val="24"/>
              </w:rPr>
              <w:t>绿化养护费用</w:t>
            </w:r>
          </w:p>
        </w:tc>
        <w:tc>
          <w:tcPr>
            <w:tcW w:w="2835" w:type="dxa"/>
            <w:gridSpan w:val="2"/>
            <w:vAlign w:val="center"/>
          </w:tcPr>
          <w:p w14:paraId="32E9DCE7" w14:textId="77777777" w:rsidR="005766B2" w:rsidRDefault="005766B2">
            <w:pPr>
              <w:jc w:val="center"/>
              <w:rPr>
                <w:sz w:val="24"/>
              </w:rPr>
            </w:pPr>
          </w:p>
        </w:tc>
        <w:tc>
          <w:tcPr>
            <w:tcW w:w="1134" w:type="dxa"/>
            <w:vAlign w:val="center"/>
          </w:tcPr>
          <w:p w14:paraId="50CC4749" w14:textId="77777777" w:rsidR="005766B2" w:rsidRDefault="005766B2">
            <w:pPr>
              <w:jc w:val="center"/>
              <w:rPr>
                <w:sz w:val="24"/>
              </w:rPr>
            </w:pPr>
          </w:p>
        </w:tc>
        <w:tc>
          <w:tcPr>
            <w:tcW w:w="1415" w:type="dxa"/>
            <w:vAlign w:val="center"/>
          </w:tcPr>
          <w:p w14:paraId="47D78C4B" w14:textId="77777777" w:rsidR="005766B2" w:rsidRDefault="008D420F">
            <w:pPr>
              <w:spacing w:line="340" w:lineRule="exact"/>
              <w:jc w:val="center"/>
              <w:rPr>
                <w:sz w:val="24"/>
              </w:rPr>
            </w:pPr>
            <w:r>
              <w:rPr>
                <w:rFonts w:hint="eastAsia"/>
                <w:sz w:val="24"/>
              </w:rPr>
              <w:t>养护期</w:t>
            </w:r>
          </w:p>
          <w:p w14:paraId="332DEBBE" w14:textId="77777777" w:rsidR="005766B2" w:rsidRDefault="008D420F">
            <w:pPr>
              <w:spacing w:line="340" w:lineRule="exact"/>
              <w:jc w:val="center"/>
              <w:rPr>
                <w:sz w:val="24"/>
              </w:rPr>
            </w:pPr>
            <w:r>
              <w:rPr>
                <w:rFonts w:hint="eastAsia"/>
                <w:sz w:val="24"/>
              </w:rPr>
              <w:t>2</w:t>
            </w:r>
            <w:r>
              <w:rPr>
                <w:rFonts w:hint="eastAsia"/>
                <w:sz w:val="24"/>
              </w:rPr>
              <w:t>年</w:t>
            </w:r>
          </w:p>
        </w:tc>
        <w:tc>
          <w:tcPr>
            <w:tcW w:w="939" w:type="dxa"/>
            <w:vAlign w:val="center"/>
          </w:tcPr>
          <w:p w14:paraId="03B9B158" w14:textId="77777777" w:rsidR="005766B2" w:rsidRDefault="005766B2">
            <w:pPr>
              <w:spacing w:line="340" w:lineRule="exact"/>
              <w:jc w:val="center"/>
              <w:rPr>
                <w:rFonts w:asciiTheme="minorEastAsia" w:eastAsiaTheme="minorEastAsia" w:hAnsiTheme="minorEastAsia"/>
                <w:b/>
                <w:szCs w:val="21"/>
              </w:rPr>
            </w:pPr>
          </w:p>
        </w:tc>
        <w:tc>
          <w:tcPr>
            <w:tcW w:w="939" w:type="dxa"/>
            <w:vAlign w:val="center"/>
          </w:tcPr>
          <w:p w14:paraId="05D51DDE" w14:textId="77777777" w:rsidR="005766B2" w:rsidRDefault="005766B2">
            <w:pPr>
              <w:spacing w:line="340" w:lineRule="exact"/>
              <w:jc w:val="center"/>
              <w:rPr>
                <w:rFonts w:asciiTheme="minorEastAsia" w:eastAsiaTheme="minorEastAsia" w:hAnsiTheme="minorEastAsia"/>
                <w:b/>
                <w:szCs w:val="21"/>
              </w:rPr>
            </w:pPr>
          </w:p>
        </w:tc>
        <w:tc>
          <w:tcPr>
            <w:tcW w:w="736" w:type="dxa"/>
            <w:vAlign w:val="center"/>
          </w:tcPr>
          <w:p w14:paraId="5BE77728" w14:textId="77777777" w:rsidR="005766B2" w:rsidRDefault="005766B2">
            <w:pPr>
              <w:spacing w:line="340" w:lineRule="exact"/>
              <w:jc w:val="center"/>
              <w:rPr>
                <w:rFonts w:asciiTheme="minorEastAsia" w:eastAsiaTheme="minorEastAsia" w:hAnsiTheme="minorEastAsia"/>
                <w:b/>
                <w:szCs w:val="21"/>
              </w:rPr>
            </w:pPr>
          </w:p>
        </w:tc>
      </w:tr>
      <w:tr w:rsidR="005766B2" w14:paraId="7B7B6324" w14:textId="77777777" w:rsidTr="001A1053">
        <w:trPr>
          <w:trHeight w:val="1313"/>
        </w:trPr>
        <w:tc>
          <w:tcPr>
            <w:tcW w:w="534" w:type="dxa"/>
            <w:vAlign w:val="center"/>
          </w:tcPr>
          <w:p w14:paraId="15388B8B"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1162" w:type="dxa"/>
            <w:vAlign w:val="center"/>
          </w:tcPr>
          <w:p w14:paraId="354E1642" w14:textId="77777777" w:rsidR="005766B2" w:rsidRDefault="008D420F">
            <w:pPr>
              <w:spacing w:line="340" w:lineRule="exact"/>
              <w:jc w:val="center"/>
              <w:rPr>
                <w:sz w:val="24"/>
              </w:rPr>
            </w:pPr>
            <w:r>
              <w:rPr>
                <w:rFonts w:hint="eastAsia"/>
                <w:sz w:val="24"/>
              </w:rPr>
              <w:t>基础建设费用</w:t>
            </w:r>
          </w:p>
        </w:tc>
        <w:tc>
          <w:tcPr>
            <w:tcW w:w="2835" w:type="dxa"/>
            <w:gridSpan w:val="2"/>
            <w:vAlign w:val="center"/>
          </w:tcPr>
          <w:p w14:paraId="0FB8B5C0" w14:textId="77777777" w:rsidR="005766B2" w:rsidRDefault="005766B2">
            <w:pPr>
              <w:jc w:val="center"/>
              <w:rPr>
                <w:sz w:val="24"/>
              </w:rPr>
            </w:pPr>
          </w:p>
        </w:tc>
        <w:tc>
          <w:tcPr>
            <w:tcW w:w="1134" w:type="dxa"/>
            <w:vAlign w:val="center"/>
          </w:tcPr>
          <w:p w14:paraId="3C213D13" w14:textId="77777777" w:rsidR="005766B2" w:rsidRDefault="005766B2">
            <w:pPr>
              <w:jc w:val="center"/>
              <w:rPr>
                <w:sz w:val="24"/>
              </w:rPr>
            </w:pPr>
          </w:p>
        </w:tc>
        <w:tc>
          <w:tcPr>
            <w:tcW w:w="1415" w:type="dxa"/>
            <w:vAlign w:val="center"/>
          </w:tcPr>
          <w:p w14:paraId="6230CFD3" w14:textId="77777777" w:rsidR="005766B2" w:rsidRDefault="008D420F">
            <w:pPr>
              <w:spacing w:line="340" w:lineRule="exact"/>
              <w:jc w:val="center"/>
              <w:rPr>
                <w:sz w:val="24"/>
              </w:rPr>
            </w:pPr>
            <w:r>
              <w:rPr>
                <w:rFonts w:hint="eastAsia"/>
                <w:sz w:val="24"/>
              </w:rPr>
              <w:t>地表清理面积不少于</w:t>
            </w:r>
            <w:r>
              <w:rPr>
                <w:rFonts w:hint="eastAsia"/>
                <w:sz w:val="24"/>
              </w:rPr>
              <w:t>550</w:t>
            </w:r>
            <w:r>
              <w:rPr>
                <w:rFonts w:hint="eastAsia"/>
                <w:sz w:val="24"/>
              </w:rPr>
              <w:t>平方，种植水生植物必须采用打桩围堰方式</w:t>
            </w:r>
          </w:p>
        </w:tc>
        <w:tc>
          <w:tcPr>
            <w:tcW w:w="939" w:type="dxa"/>
            <w:vAlign w:val="center"/>
          </w:tcPr>
          <w:p w14:paraId="05A1CE43" w14:textId="77777777" w:rsidR="005766B2" w:rsidRDefault="005766B2">
            <w:pPr>
              <w:spacing w:line="340" w:lineRule="exact"/>
              <w:jc w:val="center"/>
              <w:rPr>
                <w:rFonts w:asciiTheme="minorEastAsia" w:eastAsiaTheme="minorEastAsia" w:hAnsiTheme="minorEastAsia"/>
                <w:b/>
                <w:szCs w:val="21"/>
              </w:rPr>
            </w:pPr>
          </w:p>
        </w:tc>
        <w:tc>
          <w:tcPr>
            <w:tcW w:w="939" w:type="dxa"/>
            <w:vAlign w:val="center"/>
          </w:tcPr>
          <w:p w14:paraId="2B729671" w14:textId="77777777" w:rsidR="005766B2" w:rsidRDefault="005766B2">
            <w:pPr>
              <w:spacing w:line="340" w:lineRule="exact"/>
              <w:jc w:val="center"/>
              <w:rPr>
                <w:rFonts w:asciiTheme="minorEastAsia" w:eastAsiaTheme="minorEastAsia" w:hAnsiTheme="minorEastAsia"/>
                <w:b/>
                <w:szCs w:val="21"/>
              </w:rPr>
            </w:pPr>
          </w:p>
        </w:tc>
        <w:tc>
          <w:tcPr>
            <w:tcW w:w="736" w:type="dxa"/>
            <w:vAlign w:val="center"/>
          </w:tcPr>
          <w:p w14:paraId="66022612" w14:textId="77777777" w:rsidR="005766B2" w:rsidRDefault="005766B2">
            <w:pPr>
              <w:spacing w:line="340" w:lineRule="exact"/>
              <w:jc w:val="center"/>
              <w:rPr>
                <w:rFonts w:asciiTheme="minorEastAsia" w:eastAsiaTheme="minorEastAsia" w:hAnsiTheme="minorEastAsia"/>
                <w:b/>
                <w:szCs w:val="21"/>
              </w:rPr>
            </w:pPr>
          </w:p>
        </w:tc>
      </w:tr>
      <w:tr w:rsidR="005766B2" w14:paraId="1BCEF6F4" w14:textId="77777777">
        <w:trPr>
          <w:trHeight w:val="750"/>
        </w:trPr>
        <w:tc>
          <w:tcPr>
            <w:tcW w:w="3227" w:type="dxa"/>
            <w:gridSpan w:val="3"/>
          </w:tcPr>
          <w:p w14:paraId="47975DC7" w14:textId="77777777" w:rsidR="005766B2" w:rsidRDefault="005766B2">
            <w:pPr>
              <w:spacing w:line="340" w:lineRule="exact"/>
              <w:rPr>
                <w:rFonts w:asciiTheme="minorEastAsia" w:eastAsiaTheme="minorEastAsia" w:hAnsiTheme="minorEastAsia"/>
                <w:b/>
                <w:sz w:val="28"/>
                <w:szCs w:val="28"/>
              </w:rPr>
            </w:pPr>
          </w:p>
          <w:p w14:paraId="14F58552" w14:textId="77777777" w:rsidR="005766B2" w:rsidRDefault="008D420F">
            <w:pPr>
              <w:spacing w:line="340" w:lineRule="exact"/>
              <w:ind w:firstLineChars="200" w:firstLine="562"/>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合计（含税）</w:t>
            </w:r>
          </w:p>
        </w:tc>
        <w:tc>
          <w:tcPr>
            <w:tcW w:w="6467" w:type="dxa"/>
            <w:gridSpan w:val="6"/>
          </w:tcPr>
          <w:p w14:paraId="2A084F17" w14:textId="77777777" w:rsidR="005766B2" w:rsidRDefault="005766B2">
            <w:pPr>
              <w:spacing w:line="340" w:lineRule="exact"/>
              <w:rPr>
                <w:rFonts w:asciiTheme="minorEastAsia" w:eastAsiaTheme="minorEastAsia" w:hAnsiTheme="minorEastAsia"/>
                <w:b/>
                <w:szCs w:val="21"/>
              </w:rPr>
            </w:pPr>
          </w:p>
        </w:tc>
      </w:tr>
    </w:tbl>
    <w:p w14:paraId="6DE4C10F" w14:textId="77777777" w:rsidR="005766B2" w:rsidRDefault="005766B2">
      <w:pPr>
        <w:spacing w:line="500" w:lineRule="exact"/>
        <w:ind w:right="1518"/>
        <w:jc w:val="right"/>
        <w:rPr>
          <w:rFonts w:ascii="宋体" w:hAnsi="宋体"/>
          <w:sz w:val="28"/>
          <w:szCs w:val="28"/>
        </w:rPr>
      </w:pPr>
    </w:p>
    <w:p w14:paraId="7BCF5528" w14:textId="77777777" w:rsidR="005766B2" w:rsidRDefault="008D420F">
      <w:pPr>
        <w:spacing w:line="500" w:lineRule="exact"/>
        <w:ind w:right="1518"/>
        <w:jc w:val="right"/>
        <w:rPr>
          <w:rFonts w:ascii="宋体" w:hAnsi="宋体"/>
          <w:sz w:val="28"/>
          <w:szCs w:val="28"/>
        </w:rPr>
      </w:pPr>
      <w:r>
        <w:rPr>
          <w:rFonts w:ascii="宋体" w:hAnsi="宋体" w:hint="eastAsia"/>
          <w:sz w:val="28"/>
          <w:szCs w:val="28"/>
        </w:rPr>
        <w:t>供应商（盖章）：</w:t>
      </w:r>
    </w:p>
    <w:p w14:paraId="5C02D159" w14:textId="77777777" w:rsidR="005766B2" w:rsidRDefault="008D420F">
      <w:pPr>
        <w:spacing w:line="500" w:lineRule="exact"/>
        <w:ind w:right="1518"/>
        <w:jc w:val="right"/>
        <w:rPr>
          <w:rFonts w:ascii="宋体" w:hAnsi="宋体"/>
          <w:sz w:val="28"/>
          <w:szCs w:val="28"/>
        </w:rPr>
      </w:pPr>
      <w:r>
        <w:rPr>
          <w:rFonts w:ascii="宋体" w:hAnsi="宋体" w:hint="eastAsia"/>
          <w:sz w:val="28"/>
          <w:szCs w:val="28"/>
        </w:rPr>
        <w:t>委托代理人（签字）：</w:t>
      </w:r>
    </w:p>
    <w:p w14:paraId="732619DF" w14:textId="77777777" w:rsidR="005766B2" w:rsidRDefault="008D420F">
      <w:pPr>
        <w:ind w:right="1400"/>
        <w:jc w:val="center"/>
        <w:rPr>
          <w:rFonts w:ascii="宋体" w:hAnsi="宋体"/>
          <w:kern w:val="0"/>
          <w:sz w:val="28"/>
          <w:szCs w:val="28"/>
        </w:rPr>
      </w:pPr>
      <w:r>
        <w:rPr>
          <w:rFonts w:ascii="宋体" w:hAnsi="宋体" w:hint="eastAsia"/>
          <w:kern w:val="0"/>
          <w:sz w:val="28"/>
          <w:szCs w:val="28"/>
        </w:rPr>
        <w:t xml:space="preserve">                                            时    间 ：</w:t>
      </w:r>
    </w:p>
    <w:p w14:paraId="17BB7859" w14:textId="77777777" w:rsidR="005766B2" w:rsidRDefault="005766B2">
      <w:pPr>
        <w:spacing w:line="360" w:lineRule="auto"/>
        <w:jc w:val="center"/>
        <w:rPr>
          <w:rFonts w:asciiTheme="minorEastAsia" w:eastAsiaTheme="minorEastAsia" w:hAnsiTheme="minorEastAsia"/>
          <w:b/>
          <w:sz w:val="28"/>
          <w:szCs w:val="30"/>
        </w:rPr>
      </w:pPr>
    </w:p>
    <w:p w14:paraId="0E04BD62" w14:textId="77777777" w:rsidR="005766B2" w:rsidRDefault="005766B2">
      <w:pPr>
        <w:spacing w:line="300" w:lineRule="auto"/>
        <w:jc w:val="left"/>
        <w:rPr>
          <w:rFonts w:asciiTheme="majorEastAsia" w:eastAsiaTheme="majorEastAsia" w:hAnsiTheme="majorEastAsia"/>
          <w:b/>
          <w:sz w:val="36"/>
          <w:szCs w:val="36"/>
        </w:rPr>
      </w:pPr>
    </w:p>
    <w:p w14:paraId="66E22447" w14:textId="77777777" w:rsidR="005766B2" w:rsidRDefault="008D420F">
      <w:pPr>
        <w:spacing w:line="300" w:lineRule="auto"/>
        <w:jc w:val="left"/>
        <w:rPr>
          <w:rFonts w:ascii="宋体" w:hAnsi="宋体"/>
          <w:b/>
          <w:sz w:val="32"/>
          <w:szCs w:val="32"/>
        </w:rPr>
      </w:pPr>
      <w:r>
        <w:rPr>
          <w:rFonts w:asciiTheme="majorEastAsia" w:eastAsiaTheme="majorEastAsia" w:hAnsiTheme="majorEastAsia" w:hint="eastAsia"/>
          <w:b/>
          <w:sz w:val="36"/>
          <w:szCs w:val="36"/>
        </w:rPr>
        <w:lastRenderedPageBreak/>
        <w:t>2、</w:t>
      </w:r>
      <w:r>
        <w:rPr>
          <w:rFonts w:ascii="宋体" w:hAnsi="宋体" w:hint="eastAsia"/>
          <w:b/>
          <w:sz w:val="32"/>
          <w:szCs w:val="32"/>
        </w:rPr>
        <w:t>响应偏离情况说明表</w:t>
      </w:r>
    </w:p>
    <w:p w14:paraId="0C96A32B" w14:textId="77777777" w:rsidR="005766B2" w:rsidRDefault="005766B2">
      <w:pPr>
        <w:rPr>
          <w:rFonts w:asciiTheme="majorEastAsia" w:eastAsiaTheme="majorEastAsia" w:hAnsiTheme="majorEastAsia"/>
          <w:sz w:val="36"/>
          <w:szCs w:val="36"/>
        </w:rPr>
      </w:pPr>
    </w:p>
    <w:p w14:paraId="09FE6744" w14:textId="77777777" w:rsidR="005766B2" w:rsidRDefault="008D420F">
      <w:pPr>
        <w:spacing w:line="300" w:lineRule="auto"/>
        <w:jc w:val="center"/>
        <w:rPr>
          <w:rFonts w:ascii="宋体" w:hAnsi="宋体"/>
          <w:b/>
          <w:sz w:val="32"/>
          <w:szCs w:val="32"/>
        </w:rPr>
      </w:pPr>
      <w:r>
        <w:rPr>
          <w:rFonts w:ascii="宋体" w:hAnsi="宋体" w:hint="eastAsia"/>
          <w:b/>
          <w:sz w:val="32"/>
          <w:szCs w:val="32"/>
        </w:rPr>
        <w:t>响应偏离情况说明表</w:t>
      </w:r>
    </w:p>
    <w:p w14:paraId="7FCC497B" w14:textId="77777777" w:rsidR="005766B2" w:rsidRDefault="005766B2">
      <w:pPr>
        <w:spacing w:line="300" w:lineRule="auto"/>
        <w:rPr>
          <w:rFonts w:ascii="宋体" w:hAnsi="宋体"/>
          <w:szCs w:val="21"/>
        </w:rPr>
      </w:pPr>
    </w:p>
    <w:p w14:paraId="5B2BF336" w14:textId="77777777" w:rsidR="005766B2" w:rsidRDefault="008D420F">
      <w:pPr>
        <w:spacing w:line="300" w:lineRule="auto"/>
        <w:rPr>
          <w:rFonts w:ascii="宋体" w:hAnsi="宋体"/>
          <w:szCs w:val="21"/>
          <w:u w:val="single"/>
        </w:rPr>
      </w:pPr>
      <w:r>
        <w:rPr>
          <w:rFonts w:ascii="宋体" w:hAnsi="宋体" w:hint="eastAsia"/>
          <w:szCs w:val="21"/>
        </w:rPr>
        <w:t>采购项目编号:</w:t>
      </w:r>
      <w:r>
        <w:rPr>
          <w:rFonts w:ascii="宋体" w:hAnsi="宋体" w:hint="eastAsia"/>
          <w:szCs w:val="21"/>
          <w:u w:val="single"/>
        </w:rPr>
        <w:t xml:space="preserve">                 </w:t>
      </w:r>
    </w:p>
    <w:p w14:paraId="401E3E73" w14:textId="77777777" w:rsidR="005766B2" w:rsidRDefault="005766B2">
      <w:pPr>
        <w:pStyle w:val="a7"/>
        <w:spacing w:line="600" w:lineRule="exact"/>
        <w:rPr>
          <w:rFonts w:ascii="Times New Roman" w:hAnsi="Times New Roman"/>
        </w:rPr>
      </w:pPr>
    </w:p>
    <w:tbl>
      <w:tblPr>
        <w:tblW w:w="99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58"/>
        <w:gridCol w:w="3046"/>
        <w:gridCol w:w="2989"/>
        <w:gridCol w:w="1793"/>
        <w:gridCol w:w="1476"/>
      </w:tblGrid>
      <w:tr w:rsidR="005766B2" w14:paraId="03EAA82F" w14:textId="77777777">
        <w:trPr>
          <w:cantSplit/>
          <w:trHeight w:val="420"/>
        </w:trPr>
        <w:tc>
          <w:tcPr>
            <w:tcW w:w="658" w:type="dxa"/>
            <w:vAlign w:val="center"/>
          </w:tcPr>
          <w:p w14:paraId="634EA7D4" w14:textId="77777777" w:rsidR="005766B2" w:rsidRDefault="008D420F">
            <w:pPr>
              <w:adjustRightInd w:val="0"/>
              <w:snapToGrid w:val="0"/>
              <w:spacing w:line="300" w:lineRule="auto"/>
              <w:jc w:val="center"/>
              <w:outlineLvl w:val="0"/>
              <w:rPr>
                <w:rFonts w:ascii="宋体" w:hAnsi="宋体"/>
                <w:szCs w:val="21"/>
              </w:rPr>
            </w:pPr>
            <w:r>
              <w:rPr>
                <w:rFonts w:ascii="宋体" w:hAnsi="宋体" w:hint="eastAsia"/>
                <w:szCs w:val="21"/>
              </w:rPr>
              <w:t xml:space="preserve">                     </w:t>
            </w:r>
            <w:bookmarkStart w:id="2" w:name="_Toc295404981"/>
            <w:bookmarkStart w:id="3" w:name="_Toc254970588"/>
            <w:bookmarkStart w:id="4" w:name="_Toc301781611"/>
            <w:bookmarkStart w:id="5" w:name="_Toc383699906"/>
            <w:bookmarkStart w:id="6" w:name="_Toc523158996"/>
            <w:bookmarkStart w:id="7" w:name="_Toc254970729"/>
            <w:bookmarkStart w:id="8" w:name="_Toc41918534"/>
            <w:bookmarkStart w:id="9" w:name="_Toc173066401"/>
            <w:bookmarkStart w:id="10" w:name="_Toc41918598"/>
            <w:bookmarkStart w:id="11" w:name="_Toc173211900"/>
            <w:bookmarkStart w:id="12" w:name="_Toc297193185"/>
            <w:bookmarkStart w:id="13" w:name="_Toc373333689"/>
            <w:r>
              <w:rPr>
                <w:rFonts w:ascii="宋体" w:hAnsi="宋体" w:hint="eastAsia"/>
                <w:szCs w:val="21"/>
              </w:rPr>
              <w:t>序号</w:t>
            </w:r>
            <w:bookmarkEnd w:id="2"/>
            <w:bookmarkEnd w:id="3"/>
            <w:bookmarkEnd w:id="4"/>
            <w:bookmarkEnd w:id="5"/>
            <w:bookmarkEnd w:id="6"/>
            <w:bookmarkEnd w:id="7"/>
            <w:bookmarkEnd w:id="8"/>
            <w:bookmarkEnd w:id="9"/>
            <w:bookmarkEnd w:id="10"/>
            <w:bookmarkEnd w:id="11"/>
            <w:bookmarkEnd w:id="12"/>
            <w:bookmarkEnd w:id="13"/>
          </w:p>
        </w:tc>
        <w:tc>
          <w:tcPr>
            <w:tcW w:w="3046" w:type="dxa"/>
            <w:vAlign w:val="center"/>
          </w:tcPr>
          <w:p w14:paraId="5B8958FD" w14:textId="77777777" w:rsidR="005766B2" w:rsidRDefault="008D420F">
            <w:pPr>
              <w:adjustRightInd w:val="0"/>
              <w:snapToGrid w:val="0"/>
              <w:spacing w:line="300" w:lineRule="auto"/>
              <w:jc w:val="center"/>
              <w:outlineLvl w:val="0"/>
              <w:rPr>
                <w:rFonts w:ascii="宋体" w:hAnsi="宋体"/>
                <w:szCs w:val="21"/>
              </w:rPr>
            </w:pPr>
            <w:r>
              <w:rPr>
                <w:rFonts w:ascii="宋体" w:hAnsi="宋体" w:hint="eastAsia"/>
                <w:szCs w:val="21"/>
              </w:rPr>
              <w:t>项目需求</w:t>
            </w:r>
          </w:p>
        </w:tc>
        <w:tc>
          <w:tcPr>
            <w:tcW w:w="2989" w:type="dxa"/>
            <w:vAlign w:val="center"/>
          </w:tcPr>
          <w:p w14:paraId="3F27CE1B" w14:textId="77777777" w:rsidR="005766B2" w:rsidRDefault="008D420F">
            <w:pPr>
              <w:adjustRightInd w:val="0"/>
              <w:snapToGrid w:val="0"/>
              <w:spacing w:line="300" w:lineRule="auto"/>
              <w:jc w:val="center"/>
              <w:outlineLvl w:val="0"/>
              <w:rPr>
                <w:rFonts w:ascii="宋体" w:hAnsi="宋体"/>
                <w:szCs w:val="21"/>
              </w:rPr>
            </w:pPr>
            <w:bookmarkStart w:id="14" w:name="_Toc373333691"/>
            <w:bookmarkStart w:id="15" w:name="_Toc41918536"/>
            <w:bookmarkStart w:id="16" w:name="_Toc41918600"/>
            <w:bookmarkStart w:id="17" w:name="_Toc254970731"/>
            <w:bookmarkStart w:id="18" w:name="_Toc383699908"/>
            <w:bookmarkStart w:id="19" w:name="_Toc295404983"/>
            <w:bookmarkStart w:id="20" w:name="_Toc523158998"/>
            <w:bookmarkStart w:id="21" w:name="_Toc173211902"/>
            <w:bookmarkStart w:id="22" w:name="_Toc254970590"/>
            <w:bookmarkStart w:id="23" w:name="_Toc297193187"/>
            <w:bookmarkStart w:id="24" w:name="_Toc173066403"/>
            <w:bookmarkStart w:id="25" w:name="_Toc301781613"/>
            <w:r>
              <w:rPr>
                <w:rFonts w:ascii="宋体" w:hAnsi="宋体" w:hint="eastAsia"/>
                <w:szCs w:val="21"/>
              </w:rPr>
              <w:t>响应文件</w:t>
            </w:r>
            <w:proofErr w:type="gramStart"/>
            <w:r>
              <w:rPr>
                <w:rFonts w:ascii="宋体" w:hAnsi="宋体" w:hint="eastAsia"/>
                <w:szCs w:val="21"/>
              </w:rPr>
              <w:t>具体响应</w:t>
            </w:r>
            <w:bookmarkEnd w:id="14"/>
            <w:bookmarkEnd w:id="15"/>
            <w:bookmarkEnd w:id="16"/>
            <w:bookmarkEnd w:id="17"/>
            <w:bookmarkEnd w:id="18"/>
            <w:bookmarkEnd w:id="19"/>
            <w:bookmarkEnd w:id="20"/>
            <w:bookmarkEnd w:id="21"/>
            <w:bookmarkEnd w:id="22"/>
            <w:bookmarkEnd w:id="23"/>
            <w:bookmarkEnd w:id="24"/>
            <w:bookmarkEnd w:id="25"/>
            <w:proofErr w:type="gramEnd"/>
          </w:p>
        </w:tc>
        <w:tc>
          <w:tcPr>
            <w:tcW w:w="1793" w:type="dxa"/>
            <w:vAlign w:val="center"/>
          </w:tcPr>
          <w:p w14:paraId="751AC6BC" w14:textId="77777777" w:rsidR="005766B2" w:rsidRDefault="008D420F">
            <w:pPr>
              <w:adjustRightInd w:val="0"/>
              <w:snapToGrid w:val="0"/>
              <w:spacing w:line="300" w:lineRule="auto"/>
              <w:jc w:val="center"/>
              <w:outlineLvl w:val="0"/>
              <w:rPr>
                <w:rFonts w:ascii="宋体" w:hAnsi="宋体"/>
                <w:szCs w:val="21"/>
              </w:rPr>
            </w:pPr>
            <w:bookmarkStart w:id="26" w:name="_Toc254970732"/>
            <w:bookmarkStart w:id="27" w:name="_Toc295404984"/>
            <w:bookmarkStart w:id="28" w:name="_Toc373333692"/>
            <w:bookmarkStart w:id="29" w:name="_Toc523158999"/>
            <w:bookmarkStart w:id="30" w:name="_Toc301781614"/>
            <w:bookmarkStart w:id="31" w:name="_Toc173211903"/>
            <w:bookmarkStart w:id="32" w:name="_Toc297193188"/>
            <w:bookmarkStart w:id="33" w:name="_Toc41918601"/>
            <w:bookmarkStart w:id="34" w:name="_Toc173066404"/>
            <w:bookmarkStart w:id="35" w:name="_Toc41918537"/>
            <w:bookmarkStart w:id="36" w:name="_Toc254970591"/>
            <w:bookmarkStart w:id="37" w:name="_Toc383699909"/>
            <w:r>
              <w:rPr>
                <w:rFonts w:ascii="宋体" w:hAnsi="宋体" w:hint="eastAsia"/>
                <w:szCs w:val="21"/>
              </w:rPr>
              <w:t>响应/偏离</w:t>
            </w:r>
            <w:bookmarkEnd w:id="26"/>
            <w:bookmarkEnd w:id="27"/>
            <w:bookmarkEnd w:id="28"/>
            <w:bookmarkEnd w:id="29"/>
            <w:bookmarkEnd w:id="30"/>
            <w:bookmarkEnd w:id="31"/>
            <w:bookmarkEnd w:id="32"/>
            <w:bookmarkEnd w:id="33"/>
            <w:bookmarkEnd w:id="34"/>
            <w:bookmarkEnd w:id="35"/>
            <w:bookmarkEnd w:id="36"/>
            <w:bookmarkEnd w:id="37"/>
          </w:p>
        </w:tc>
        <w:tc>
          <w:tcPr>
            <w:tcW w:w="1476" w:type="dxa"/>
            <w:vAlign w:val="center"/>
          </w:tcPr>
          <w:p w14:paraId="1F470DD7" w14:textId="77777777" w:rsidR="005766B2" w:rsidRDefault="008D420F">
            <w:pPr>
              <w:adjustRightInd w:val="0"/>
              <w:snapToGrid w:val="0"/>
              <w:spacing w:line="300" w:lineRule="auto"/>
              <w:jc w:val="center"/>
              <w:outlineLvl w:val="0"/>
              <w:rPr>
                <w:rFonts w:ascii="宋体" w:hAnsi="宋体"/>
                <w:szCs w:val="21"/>
              </w:rPr>
            </w:pPr>
            <w:bookmarkStart w:id="38" w:name="_Toc254970733"/>
            <w:bookmarkStart w:id="39" w:name="_Toc373333693"/>
            <w:bookmarkStart w:id="40" w:name="_Toc383699910"/>
            <w:bookmarkStart w:id="41" w:name="_Toc173211904"/>
            <w:bookmarkStart w:id="42" w:name="_Toc523159000"/>
            <w:bookmarkStart w:id="43" w:name="_Toc41918538"/>
            <w:bookmarkStart w:id="44" w:name="_Toc297193189"/>
            <w:bookmarkStart w:id="45" w:name="_Toc295404985"/>
            <w:bookmarkStart w:id="46" w:name="_Toc173066405"/>
            <w:bookmarkStart w:id="47" w:name="_Toc41918602"/>
            <w:bookmarkStart w:id="48" w:name="_Toc301781615"/>
            <w:bookmarkStart w:id="49" w:name="_Toc254970592"/>
            <w:r>
              <w:rPr>
                <w:rFonts w:ascii="宋体" w:hAnsi="宋体" w:hint="eastAsia"/>
                <w:szCs w:val="21"/>
              </w:rPr>
              <w:t>说明</w:t>
            </w:r>
            <w:bookmarkEnd w:id="38"/>
            <w:bookmarkEnd w:id="39"/>
            <w:bookmarkEnd w:id="40"/>
            <w:bookmarkEnd w:id="41"/>
            <w:bookmarkEnd w:id="42"/>
            <w:bookmarkEnd w:id="43"/>
            <w:bookmarkEnd w:id="44"/>
            <w:bookmarkEnd w:id="45"/>
            <w:bookmarkEnd w:id="46"/>
            <w:bookmarkEnd w:id="47"/>
            <w:bookmarkEnd w:id="48"/>
            <w:bookmarkEnd w:id="49"/>
          </w:p>
        </w:tc>
      </w:tr>
      <w:tr w:rsidR="005766B2" w14:paraId="04C61216" w14:textId="77777777">
        <w:trPr>
          <w:cantSplit/>
          <w:trHeight w:val="420"/>
        </w:trPr>
        <w:tc>
          <w:tcPr>
            <w:tcW w:w="658" w:type="dxa"/>
            <w:vAlign w:val="center"/>
          </w:tcPr>
          <w:p w14:paraId="5C42B397" w14:textId="77777777" w:rsidR="005766B2" w:rsidRDefault="008D420F">
            <w:pPr>
              <w:adjustRightInd w:val="0"/>
              <w:snapToGrid w:val="0"/>
              <w:spacing w:line="300" w:lineRule="auto"/>
              <w:jc w:val="center"/>
              <w:outlineLvl w:val="0"/>
              <w:rPr>
                <w:rFonts w:ascii="宋体" w:hAnsi="宋体"/>
                <w:szCs w:val="21"/>
              </w:rPr>
            </w:pPr>
            <w:bookmarkStart w:id="50" w:name="_Toc173066406"/>
            <w:bookmarkStart w:id="51" w:name="_Toc173211905"/>
            <w:bookmarkStart w:id="52" w:name="_Toc383699911"/>
            <w:bookmarkStart w:id="53" w:name="_Toc254970593"/>
            <w:bookmarkStart w:id="54" w:name="_Toc41918603"/>
            <w:bookmarkStart w:id="55" w:name="_Toc254970734"/>
            <w:bookmarkStart w:id="56" w:name="_Toc295404986"/>
            <w:bookmarkStart w:id="57" w:name="_Toc297193190"/>
            <w:bookmarkStart w:id="58" w:name="_Toc301781616"/>
            <w:bookmarkStart w:id="59" w:name="_Toc41918539"/>
            <w:bookmarkStart w:id="60" w:name="_Toc523159001"/>
            <w:bookmarkStart w:id="61" w:name="_Toc373333694"/>
            <w:r>
              <w:rPr>
                <w:rFonts w:ascii="宋体" w:hAnsi="宋体" w:hint="eastAsia"/>
                <w:szCs w:val="21"/>
              </w:rPr>
              <w:t>1</w:t>
            </w:r>
            <w:bookmarkEnd w:id="50"/>
            <w:bookmarkEnd w:id="51"/>
            <w:bookmarkEnd w:id="52"/>
            <w:bookmarkEnd w:id="53"/>
            <w:bookmarkEnd w:id="54"/>
            <w:bookmarkEnd w:id="55"/>
            <w:bookmarkEnd w:id="56"/>
            <w:bookmarkEnd w:id="57"/>
            <w:bookmarkEnd w:id="58"/>
            <w:bookmarkEnd w:id="59"/>
            <w:bookmarkEnd w:id="60"/>
            <w:bookmarkEnd w:id="61"/>
          </w:p>
        </w:tc>
        <w:tc>
          <w:tcPr>
            <w:tcW w:w="3046" w:type="dxa"/>
            <w:vAlign w:val="center"/>
          </w:tcPr>
          <w:p w14:paraId="05F0A19E" w14:textId="77777777" w:rsidR="005766B2" w:rsidRDefault="005766B2">
            <w:pPr>
              <w:adjustRightInd w:val="0"/>
              <w:snapToGrid w:val="0"/>
              <w:spacing w:line="300" w:lineRule="auto"/>
              <w:jc w:val="center"/>
              <w:outlineLvl w:val="0"/>
              <w:rPr>
                <w:rFonts w:ascii="宋体" w:hAnsi="宋体"/>
                <w:szCs w:val="21"/>
              </w:rPr>
            </w:pPr>
          </w:p>
        </w:tc>
        <w:tc>
          <w:tcPr>
            <w:tcW w:w="2989" w:type="dxa"/>
            <w:vAlign w:val="center"/>
          </w:tcPr>
          <w:p w14:paraId="7B74E43D" w14:textId="77777777" w:rsidR="005766B2" w:rsidRDefault="005766B2">
            <w:pPr>
              <w:adjustRightInd w:val="0"/>
              <w:snapToGrid w:val="0"/>
              <w:spacing w:line="300" w:lineRule="auto"/>
              <w:jc w:val="center"/>
              <w:outlineLvl w:val="0"/>
              <w:rPr>
                <w:rFonts w:ascii="宋体" w:hAnsi="宋体"/>
                <w:szCs w:val="21"/>
              </w:rPr>
            </w:pPr>
          </w:p>
        </w:tc>
        <w:tc>
          <w:tcPr>
            <w:tcW w:w="1793" w:type="dxa"/>
            <w:vAlign w:val="center"/>
          </w:tcPr>
          <w:p w14:paraId="4E65010E" w14:textId="77777777" w:rsidR="005766B2" w:rsidRDefault="005766B2">
            <w:pPr>
              <w:adjustRightInd w:val="0"/>
              <w:snapToGrid w:val="0"/>
              <w:spacing w:line="300" w:lineRule="auto"/>
              <w:jc w:val="center"/>
              <w:outlineLvl w:val="0"/>
              <w:rPr>
                <w:rFonts w:ascii="宋体" w:hAnsi="宋体"/>
                <w:szCs w:val="21"/>
              </w:rPr>
            </w:pPr>
          </w:p>
        </w:tc>
        <w:tc>
          <w:tcPr>
            <w:tcW w:w="1476" w:type="dxa"/>
            <w:vAlign w:val="center"/>
          </w:tcPr>
          <w:p w14:paraId="13E64A88" w14:textId="77777777" w:rsidR="005766B2" w:rsidRDefault="005766B2">
            <w:pPr>
              <w:adjustRightInd w:val="0"/>
              <w:snapToGrid w:val="0"/>
              <w:spacing w:line="300" w:lineRule="auto"/>
              <w:jc w:val="center"/>
              <w:outlineLvl w:val="0"/>
              <w:rPr>
                <w:rFonts w:ascii="宋体" w:hAnsi="宋体"/>
                <w:szCs w:val="21"/>
              </w:rPr>
            </w:pPr>
          </w:p>
        </w:tc>
      </w:tr>
      <w:tr w:rsidR="005766B2" w14:paraId="5D963C62" w14:textId="77777777">
        <w:trPr>
          <w:cantSplit/>
          <w:trHeight w:val="420"/>
        </w:trPr>
        <w:tc>
          <w:tcPr>
            <w:tcW w:w="658" w:type="dxa"/>
            <w:vAlign w:val="center"/>
          </w:tcPr>
          <w:p w14:paraId="3DB07ED4" w14:textId="77777777" w:rsidR="005766B2" w:rsidRDefault="008D420F">
            <w:pPr>
              <w:adjustRightInd w:val="0"/>
              <w:snapToGrid w:val="0"/>
              <w:spacing w:line="300" w:lineRule="auto"/>
              <w:jc w:val="center"/>
              <w:outlineLvl w:val="0"/>
              <w:rPr>
                <w:rFonts w:ascii="宋体" w:hAnsi="宋体"/>
                <w:szCs w:val="21"/>
              </w:rPr>
            </w:pPr>
            <w:bookmarkStart w:id="62" w:name="_Toc173066407"/>
            <w:bookmarkStart w:id="63" w:name="_Toc41918604"/>
            <w:bookmarkStart w:id="64" w:name="_Toc295404987"/>
            <w:bookmarkStart w:id="65" w:name="_Toc254970594"/>
            <w:bookmarkStart w:id="66" w:name="_Toc254970735"/>
            <w:bookmarkStart w:id="67" w:name="_Toc41918540"/>
            <w:bookmarkStart w:id="68" w:name="_Toc173211906"/>
            <w:bookmarkStart w:id="69" w:name="_Toc523159002"/>
            <w:bookmarkStart w:id="70" w:name="_Toc301781617"/>
            <w:bookmarkStart w:id="71" w:name="_Toc373333695"/>
            <w:bookmarkStart w:id="72" w:name="_Toc297193191"/>
            <w:bookmarkStart w:id="73" w:name="_Toc383699912"/>
            <w:r>
              <w:rPr>
                <w:rFonts w:ascii="宋体" w:hAnsi="宋体" w:hint="eastAsia"/>
                <w:szCs w:val="21"/>
              </w:rPr>
              <w:t>2</w:t>
            </w:r>
            <w:bookmarkEnd w:id="62"/>
            <w:bookmarkEnd w:id="63"/>
            <w:bookmarkEnd w:id="64"/>
            <w:bookmarkEnd w:id="65"/>
            <w:bookmarkEnd w:id="66"/>
            <w:bookmarkEnd w:id="67"/>
            <w:bookmarkEnd w:id="68"/>
            <w:bookmarkEnd w:id="69"/>
            <w:bookmarkEnd w:id="70"/>
            <w:bookmarkEnd w:id="71"/>
            <w:bookmarkEnd w:id="72"/>
            <w:bookmarkEnd w:id="73"/>
          </w:p>
        </w:tc>
        <w:tc>
          <w:tcPr>
            <w:tcW w:w="3046" w:type="dxa"/>
            <w:vAlign w:val="center"/>
          </w:tcPr>
          <w:p w14:paraId="36FE64A1" w14:textId="77777777" w:rsidR="005766B2" w:rsidRDefault="005766B2">
            <w:pPr>
              <w:adjustRightInd w:val="0"/>
              <w:snapToGrid w:val="0"/>
              <w:spacing w:line="300" w:lineRule="auto"/>
              <w:jc w:val="center"/>
              <w:outlineLvl w:val="0"/>
              <w:rPr>
                <w:rFonts w:ascii="宋体" w:hAnsi="宋体"/>
                <w:szCs w:val="21"/>
              </w:rPr>
            </w:pPr>
          </w:p>
        </w:tc>
        <w:tc>
          <w:tcPr>
            <w:tcW w:w="2989" w:type="dxa"/>
            <w:vAlign w:val="center"/>
          </w:tcPr>
          <w:p w14:paraId="5867579E" w14:textId="77777777" w:rsidR="005766B2" w:rsidRDefault="005766B2">
            <w:pPr>
              <w:adjustRightInd w:val="0"/>
              <w:snapToGrid w:val="0"/>
              <w:spacing w:line="300" w:lineRule="auto"/>
              <w:jc w:val="center"/>
              <w:outlineLvl w:val="0"/>
              <w:rPr>
                <w:rFonts w:ascii="宋体" w:hAnsi="宋体"/>
                <w:szCs w:val="21"/>
              </w:rPr>
            </w:pPr>
          </w:p>
        </w:tc>
        <w:tc>
          <w:tcPr>
            <w:tcW w:w="1793" w:type="dxa"/>
            <w:vAlign w:val="center"/>
          </w:tcPr>
          <w:p w14:paraId="0F992E28" w14:textId="77777777" w:rsidR="005766B2" w:rsidRDefault="005766B2">
            <w:pPr>
              <w:adjustRightInd w:val="0"/>
              <w:snapToGrid w:val="0"/>
              <w:spacing w:line="300" w:lineRule="auto"/>
              <w:jc w:val="center"/>
              <w:outlineLvl w:val="0"/>
              <w:rPr>
                <w:rFonts w:ascii="宋体" w:hAnsi="宋体"/>
                <w:szCs w:val="21"/>
              </w:rPr>
            </w:pPr>
          </w:p>
        </w:tc>
        <w:tc>
          <w:tcPr>
            <w:tcW w:w="1476" w:type="dxa"/>
            <w:vAlign w:val="center"/>
          </w:tcPr>
          <w:p w14:paraId="028C5B46" w14:textId="77777777" w:rsidR="005766B2" w:rsidRDefault="005766B2">
            <w:pPr>
              <w:adjustRightInd w:val="0"/>
              <w:snapToGrid w:val="0"/>
              <w:spacing w:line="300" w:lineRule="auto"/>
              <w:jc w:val="center"/>
              <w:outlineLvl w:val="0"/>
              <w:rPr>
                <w:rFonts w:ascii="宋体" w:hAnsi="宋体"/>
                <w:szCs w:val="21"/>
              </w:rPr>
            </w:pPr>
          </w:p>
        </w:tc>
      </w:tr>
      <w:tr w:rsidR="005766B2" w14:paraId="5106D06D" w14:textId="77777777">
        <w:trPr>
          <w:cantSplit/>
          <w:trHeight w:val="420"/>
        </w:trPr>
        <w:tc>
          <w:tcPr>
            <w:tcW w:w="658" w:type="dxa"/>
            <w:vAlign w:val="center"/>
          </w:tcPr>
          <w:p w14:paraId="67975F08" w14:textId="77777777" w:rsidR="005766B2" w:rsidRDefault="008D420F">
            <w:pPr>
              <w:adjustRightInd w:val="0"/>
              <w:snapToGrid w:val="0"/>
              <w:spacing w:line="300" w:lineRule="auto"/>
              <w:jc w:val="center"/>
              <w:outlineLvl w:val="0"/>
              <w:rPr>
                <w:rFonts w:ascii="宋体" w:hAnsi="宋体"/>
                <w:szCs w:val="21"/>
              </w:rPr>
            </w:pPr>
            <w:bookmarkStart w:id="74" w:name="_Toc254970736"/>
            <w:bookmarkStart w:id="75" w:name="_Toc41918605"/>
            <w:bookmarkStart w:id="76" w:name="_Toc173066408"/>
            <w:bookmarkStart w:id="77" w:name="_Toc373333696"/>
            <w:bookmarkStart w:id="78" w:name="_Toc173211907"/>
            <w:bookmarkStart w:id="79" w:name="_Toc41918541"/>
            <w:bookmarkStart w:id="80" w:name="_Toc383699913"/>
            <w:bookmarkStart w:id="81" w:name="_Toc301781618"/>
            <w:bookmarkStart w:id="82" w:name="_Toc297193192"/>
            <w:bookmarkStart w:id="83" w:name="_Toc523159003"/>
            <w:bookmarkStart w:id="84" w:name="_Toc295404988"/>
            <w:bookmarkStart w:id="85" w:name="_Toc254970595"/>
            <w:r>
              <w:rPr>
                <w:rFonts w:ascii="宋体" w:hAnsi="宋体" w:hint="eastAsia"/>
                <w:szCs w:val="21"/>
              </w:rPr>
              <w:t>3</w:t>
            </w:r>
            <w:bookmarkEnd w:id="74"/>
            <w:bookmarkEnd w:id="75"/>
            <w:bookmarkEnd w:id="76"/>
            <w:bookmarkEnd w:id="77"/>
            <w:bookmarkEnd w:id="78"/>
            <w:bookmarkEnd w:id="79"/>
            <w:bookmarkEnd w:id="80"/>
            <w:bookmarkEnd w:id="81"/>
            <w:bookmarkEnd w:id="82"/>
            <w:bookmarkEnd w:id="83"/>
            <w:bookmarkEnd w:id="84"/>
            <w:bookmarkEnd w:id="85"/>
          </w:p>
        </w:tc>
        <w:tc>
          <w:tcPr>
            <w:tcW w:w="3046" w:type="dxa"/>
            <w:vAlign w:val="center"/>
          </w:tcPr>
          <w:p w14:paraId="3525A82C" w14:textId="77777777" w:rsidR="005766B2" w:rsidRDefault="005766B2">
            <w:pPr>
              <w:adjustRightInd w:val="0"/>
              <w:snapToGrid w:val="0"/>
              <w:spacing w:line="300" w:lineRule="auto"/>
              <w:jc w:val="center"/>
              <w:outlineLvl w:val="0"/>
              <w:rPr>
                <w:rFonts w:ascii="宋体" w:hAnsi="宋体"/>
                <w:szCs w:val="21"/>
              </w:rPr>
            </w:pPr>
          </w:p>
        </w:tc>
        <w:tc>
          <w:tcPr>
            <w:tcW w:w="2989" w:type="dxa"/>
            <w:vAlign w:val="center"/>
          </w:tcPr>
          <w:p w14:paraId="00B179E7" w14:textId="77777777" w:rsidR="005766B2" w:rsidRDefault="005766B2">
            <w:pPr>
              <w:adjustRightInd w:val="0"/>
              <w:snapToGrid w:val="0"/>
              <w:spacing w:line="300" w:lineRule="auto"/>
              <w:jc w:val="center"/>
              <w:outlineLvl w:val="0"/>
              <w:rPr>
                <w:rFonts w:ascii="宋体" w:hAnsi="宋体"/>
                <w:szCs w:val="21"/>
              </w:rPr>
            </w:pPr>
          </w:p>
        </w:tc>
        <w:tc>
          <w:tcPr>
            <w:tcW w:w="1793" w:type="dxa"/>
            <w:vAlign w:val="center"/>
          </w:tcPr>
          <w:p w14:paraId="339E4532" w14:textId="77777777" w:rsidR="005766B2" w:rsidRDefault="005766B2">
            <w:pPr>
              <w:adjustRightInd w:val="0"/>
              <w:snapToGrid w:val="0"/>
              <w:spacing w:line="300" w:lineRule="auto"/>
              <w:jc w:val="center"/>
              <w:outlineLvl w:val="0"/>
              <w:rPr>
                <w:rFonts w:ascii="宋体" w:hAnsi="宋体"/>
                <w:szCs w:val="21"/>
              </w:rPr>
            </w:pPr>
          </w:p>
        </w:tc>
        <w:tc>
          <w:tcPr>
            <w:tcW w:w="1476" w:type="dxa"/>
            <w:vAlign w:val="center"/>
          </w:tcPr>
          <w:p w14:paraId="59D1646F" w14:textId="77777777" w:rsidR="005766B2" w:rsidRDefault="005766B2">
            <w:pPr>
              <w:adjustRightInd w:val="0"/>
              <w:snapToGrid w:val="0"/>
              <w:spacing w:line="300" w:lineRule="auto"/>
              <w:jc w:val="center"/>
              <w:outlineLvl w:val="0"/>
              <w:rPr>
                <w:rFonts w:ascii="宋体" w:hAnsi="宋体"/>
                <w:szCs w:val="21"/>
              </w:rPr>
            </w:pPr>
          </w:p>
        </w:tc>
      </w:tr>
      <w:tr w:rsidR="005766B2" w14:paraId="0F6D3E58" w14:textId="77777777">
        <w:trPr>
          <w:cantSplit/>
          <w:trHeight w:val="420"/>
        </w:trPr>
        <w:tc>
          <w:tcPr>
            <w:tcW w:w="658" w:type="dxa"/>
            <w:vAlign w:val="center"/>
          </w:tcPr>
          <w:p w14:paraId="0D76BC85" w14:textId="77777777" w:rsidR="005766B2" w:rsidRDefault="008D420F">
            <w:pPr>
              <w:adjustRightInd w:val="0"/>
              <w:snapToGrid w:val="0"/>
              <w:spacing w:line="300" w:lineRule="auto"/>
              <w:jc w:val="center"/>
              <w:outlineLvl w:val="0"/>
              <w:rPr>
                <w:rFonts w:ascii="宋体" w:hAnsi="宋体"/>
                <w:szCs w:val="21"/>
              </w:rPr>
            </w:pPr>
            <w:bookmarkStart w:id="86" w:name="_Toc295404989"/>
            <w:bookmarkStart w:id="87" w:name="_Toc41918542"/>
            <w:bookmarkStart w:id="88" w:name="_Toc173211908"/>
            <w:bookmarkStart w:id="89" w:name="_Toc297193193"/>
            <w:bookmarkStart w:id="90" w:name="_Toc383699914"/>
            <w:bookmarkStart w:id="91" w:name="_Toc41918606"/>
            <w:bookmarkStart w:id="92" w:name="_Toc254970596"/>
            <w:bookmarkStart w:id="93" w:name="_Toc523159004"/>
            <w:bookmarkStart w:id="94" w:name="_Toc254970737"/>
            <w:bookmarkStart w:id="95" w:name="_Toc301781619"/>
            <w:bookmarkStart w:id="96" w:name="_Toc173066409"/>
            <w:bookmarkStart w:id="97" w:name="_Toc373333697"/>
            <w:r>
              <w:rPr>
                <w:rFonts w:ascii="宋体" w:hAnsi="宋体" w:hint="eastAsia"/>
                <w:szCs w:val="21"/>
              </w:rPr>
              <w:t>4</w:t>
            </w:r>
            <w:bookmarkEnd w:id="86"/>
            <w:bookmarkEnd w:id="87"/>
            <w:bookmarkEnd w:id="88"/>
            <w:bookmarkEnd w:id="89"/>
            <w:bookmarkEnd w:id="90"/>
            <w:bookmarkEnd w:id="91"/>
            <w:bookmarkEnd w:id="92"/>
            <w:bookmarkEnd w:id="93"/>
            <w:bookmarkEnd w:id="94"/>
            <w:bookmarkEnd w:id="95"/>
            <w:bookmarkEnd w:id="96"/>
            <w:bookmarkEnd w:id="97"/>
          </w:p>
        </w:tc>
        <w:tc>
          <w:tcPr>
            <w:tcW w:w="3046" w:type="dxa"/>
            <w:vAlign w:val="center"/>
          </w:tcPr>
          <w:p w14:paraId="1F2AE268" w14:textId="77777777" w:rsidR="005766B2" w:rsidRDefault="005766B2">
            <w:pPr>
              <w:adjustRightInd w:val="0"/>
              <w:snapToGrid w:val="0"/>
              <w:spacing w:line="300" w:lineRule="auto"/>
              <w:jc w:val="center"/>
              <w:outlineLvl w:val="0"/>
              <w:rPr>
                <w:rFonts w:ascii="宋体" w:hAnsi="宋体"/>
                <w:szCs w:val="21"/>
              </w:rPr>
            </w:pPr>
          </w:p>
        </w:tc>
        <w:tc>
          <w:tcPr>
            <w:tcW w:w="2989" w:type="dxa"/>
            <w:vAlign w:val="center"/>
          </w:tcPr>
          <w:p w14:paraId="4B3C6A13" w14:textId="77777777" w:rsidR="005766B2" w:rsidRDefault="005766B2">
            <w:pPr>
              <w:adjustRightInd w:val="0"/>
              <w:snapToGrid w:val="0"/>
              <w:spacing w:line="300" w:lineRule="auto"/>
              <w:jc w:val="center"/>
              <w:outlineLvl w:val="0"/>
              <w:rPr>
                <w:rFonts w:ascii="宋体" w:hAnsi="宋体"/>
                <w:szCs w:val="21"/>
              </w:rPr>
            </w:pPr>
          </w:p>
        </w:tc>
        <w:tc>
          <w:tcPr>
            <w:tcW w:w="1793" w:type="dxa"/>
            <w:vAlign w:val="center"/>
          </w:tcPr>
          <w:p w14:paraId="67BE40E1" w14:textId="77777777" w:rsidR="005766B2" w:rsidRDefault="005766B2">
            <w:pPr>
              <w:adjustRightInd w:val="0"/>
              <w:snapToGrid w:val="0"/>
              <w:spacing w:line="300" w:lineRule="auto"/>
              <w:jc w:val="center"/>
              <w:outlineLvl w:val="0"/>
              <w:rPr>
                <w:rFonts w:ascii="宋体" w:hAnsi="宋体"/>
                <w:szCs w:val="21"/>
              </w:rPr>
            </w:pPr>
          </w:p>
        </w:tc>
        <w:tc>
          <w:tcPr>
            <w:tcW w:w="1476" w:type="dxa"/>
            <w:vAlign w:val="center"/>
          </w:tcPr>
          <w:p w14:paraId="08CBD9C0" w14:textId="77777777" w:rsidR="005766B2" w:rsidRDefault="005766B2">
            <w:pPr>
              <w:adjustRightInd w:val="0"/>
              <w:snapToGrid w:val="0"/>
              <w:spacing w:line="300" w:lineRule="auto"/>
              <w:jc w:val="center"/>
              <w:outlineLvl w:val="0"/>
              <w:rPr>
                <w:rFonts w:ascii="宋体" w:hAnsi="宋体"/>
                <w:szCs w:val="21"/>
              </w:rPr>
            </w:pPr>
          </w:p>
        </w:tc>
      </w:tr>
      <w:tr w:rsidR="005766B2" w14:paraId="6F4DFB5D" w14:textId="77777777">
        <w:trPr>
          <w:cantSplit/>
          <w:trHeight w:val="420"/>
        </w:trPr>
        <w:tc>
          <w:tcPr>
            <w:tcW w:w="658" w:type="dxa"/>
            <w:vAlign w:val="center"/>
          </w:tcPr>
          <w:p w14:paraId="6CFD7428" w14:textId="77777777" w:rsidR="005766B2" w:rsidRDefault="008D420F">
            <w:pPr>
              <w:adjustRightInd w:val="0"/>
              <w:snapToGrid w:val="0"/>
              <w:spacing w:line="300" w:lineRule="auto"/>
              <w:jc w:val="center"/>
              <w:outlineLvl w:val="0"/>
              <w:rPr>
                <w:rFonts w:ascii="宋体" w:hAnsi="宋体"/>
                <w:szCs w:val="21"/>
              </w:rPr>
            </w:pPr>
            <w:bookmarkStart w:id="98" w:name="_Toc383699915"/>
            <w:bookmarkStart w:id="99" w:name="_Toc254970738"/>
            <w:bookmarkStart w:id="100" w:name="_Toc373333698"/>
            <w:bookmarkStart w:id="101" w:name="_Toc173066410"/>
            <w:bookmarkStart w:id="102" w:name="_Toc41918607"/>
            <w:bookmarkStart w:id="103" w:name="_Toc295404990"/>
            <w:bookmarkStart w:id="104" w:name="_Toc254970597"/>
            <w:bookmarkStart w:id="105" w:name="_Toc301781620"/>
            <w:bookmarkStart w:id="106" w:name="_Toc173211909"/>
            <w:bookmarkStart w:id="107" w:name="_Toc297193194"/>
            <w:bookmarkStart w:id="108" w:name="_Toc523159005"/>
            <w:bookmarkStart w:id="109" w:name="_Toc41918543"/>
            <w:r>
              <w:rPr>
                <w:rFonts w:ascii="宋体" w:hAnsi="宋体" w:hint="eastAsia"/>
                <w:szCs w:val="21"/>
              </w:rPr>
              <w:t>5</w:t>
            </w:r>
            <w:bookmarkEnd w:id="98"/>
            <w:bookmarkEnd w:id="99"/>
            <w:bookmarkEnd w:id="100"/>
            <w:bookmarkEnd w:id="101"/>
            <w:bookmarkEnd w:id="102"/>
            <w:bookmarkEnd w:id="103"/>
            <w:bookmarkEnd w:id="104"/>
            <w:bookmarkEnd w:id="105"/>
            <w:bookmarkEnd w:id="106"/>
            <w:bookmarkEnd w:id="107"/>
            <w:bookmarkEnd w:id="108"/>
            <w:bookmarkEnd w:id="109"/>
          </w:p>
        </w:tc>
        <w:tc>
          <w:tcPr>
            <w:tcW w:w="3046" w:type="dxa"/>
            <w:vAlign w:val="center"/>
          </w:tcPr>
          <w:p w14:paraId="525E1997" w14:textId="77777777" w:rsidR="005766B2" w:rsidRDefault="005766B2">
            <w:pPr>
              <w:adjustRightInd w:val="0"/>
              <w:snapToGrid w:val="0"/>
              <w:spacing w:line="300" w:lineRule="auto"/>
              <w:jc w:val="center"/>
              <w:outlineLvl w:val="0"/>
              <w:rPr>
                <w:rFonts w:ascii="宋体" w:hAnsi="宋体"/>
                <w:szCs w:val="21"/>
              </w:rPr>
            </w:pPr>
          </w:p>
        </w:tc>
        <w:tc>
          <w:tcPr>
            <w:tcW w:w="2989" w:type="dxa"/>
            <w:vAlign w:val="center"/>
          </w:tcPr>
          <w:p w14:paraId="7F08A7D1" w14:textId="77777777" w:rsidR="005766B2" w:rsidRDefault="005766B2">
            <w:pPr>
              <w:adjustRightInd w:val="0"/>
              <w:snapToGrid w:val="0"/>
              <w:spacing w:line="300" w:lineRule="auto"/>
              <w:jc w:val="center"/>
              <w:outlineLvl w:val="0"/>
              <w:rPr>
                <w:rFonts w:ascii="宋体" w:hAnsi="宋体"/>
                <w:szCs w:val="21"/>
              </w:rPr>
            </w:pPr>
          </w:p>
        </w:tc>
        <w:tc>
          <w:tcPr>
            <w:tcW w:w="1793" w:type="dxa"/>
            <w:vAlign w:val="center"/>
          </w:tcPr>
          <w:p w14:paraId="0A1B07B2" w14:textId="77777777" w:rsidR="005766B2" w:rsidRDefault="005766B2">
            <w:pPr>
              <w:adjustRightInd w:val="0"/>
              <w:snapToGrid w:val="0"/>
              <w:spacing w:line="300" w:lineRule="auto"/>
              <w:jc w:val="center"/>
              <w:outlineLvl w:val="0"/>
              <w:rPr>
                <w:rFonts w:ascii="宋体" w:hAnsi="宋体"/>
                <w:szCs w:val="21"/>
              </w:rPr>
            </w:pPr>
          </w:p>
        </w:tc>
        <w:tc>
          <w:tcPr>
            <w:tcW w:w="1476" w:type="dxa"/>
            <w:vAlign w:val="center"/>
          </w:tcPr>
          <w:p w14:paraId="4A02FA6D" w14:textId="77777777" w:rsidR="005766B2" w:rsidRDefault="005766B2">
            <w:pPr>
              <w:adjustRightInd w:val="0"/>
              <w:snapToGrid w:val="0"/>
              <w:spacing w:line="300" w:lineRule="auto"/>
              <w:jc w:val="center"/>
              <w:outlineLvl w:val="0"/>
              <w:rPr>
                <w:rFonts w:ascii="宋体" w:hAnsi="宋体"/>
                <w:szCs w:val="21"/>
              </w:rPr>
            </w:pPr>
          </w:p>
        </w:tc>
      </w:tr>
      <w:tr w:rsidR="005766B2" w14:paraId="7FDC370A" w14:textId="77777777">
        <w:trPr>
          <w:trHeight w:val="420"/>
        </w:trPr>
        <w:tc>
          <w:tcPr>
            <w:tcW w:w="658" w:type="dxa"/>
            <w:vAlign w:val="center"/>
          </w:tcPr>
          <w:p w14:paraId="1DB121D6" w14:textId="77777777" w:rsidR="005766B2" w:rsidRDefault="008D420F">
            <w:pPr>
              <w:adjustRightInd w:val="0"/>
              <w:snapToGrid w:val="0"/>
              <w:spacing w:line="300" w:lineRule="auto"/>
              <w:jc w:val="center"/>
              <w:outlineLvl w:val="0"/>
              <w:rPr>
                <w:rFonts w:ascii="宋体" w:hAnsi="宋体"/>
                <w:szCs w:val="21"/>
              </w:rPr>
            </w:pPr>
            <w:bookmarkStart w:id="110" w:name="_Toc254970743"/>
            <w:bookmarkStart w:id="111" w:name="_Toc254970602"/>
            <w:bookmarkStart w:id="112" w:name="_Toc523159006"/>
            <w:bookmarkStart w:id="113" w:name="_Toc373333699"/>
            <w:bookmarkStart w:id="114" w:name="_Toc173066415"/>
            <w:bookmarkStart w:id="115" w:name="_Toc295404991"/>
            <w:bookmarkStart w:id="116" w:name="_Toc383699916"/>
            <w:bookmarkStart w:id="117" w:name="_Toc41918544"/>
            <w:bookmarkStart w:id="118" w:name="_Toc41918608"/>
            <w:bookmarkStart w:id="119" w:name="_Toc301781621"/>
            <w:bookmarkStart w:id="120" w:name="_Toc173211914"/>
            <w:bookmarkStart w:id="121" w:name="_Toc297193195"/>
            <w:r>
              <w:rPr>
                <w:rFonts w:ascii="宋体" w:hAnsi="宋体" w:hint="eastAsia"/>
                <w:szCs w:val="21"/>
              </w:rPr>
              <w:t>…</w:t>
            </w:r>
            <w:bookmarkEnd w:id="110"/>
            <w:bookmarkEnd w:id="111"/>
            <w:bookmarkEnd w:id="112"/>
            <w:bookmarkEnd w:id="113"/>
            <w:bookmarkEnd w:id="114"/>
            <w:bookmarkEnd w:id="115"/>
            <w:bookmarkEnd w:id="116"/>
            <w:bookmarkEnd w:id="117"/>
            <w:bookmarkEnd w:id="118"/>
            <w:bookmarkEnd w:id="119"/>
            <w:bookmarkEnd w:id="120"/>
            <w:bookmarkEnd w:id="121"/>
          </w:p>
        </w:tc>
        <w:tc>
          <w:tcPr>
            <w:tcW w:w="3046" w:type="dxa"/>
            <w:vAlign w:val="center"/>
          </w:tcPr>
          <w:p w14:paraId="2F6BDCBE" w14:textId="77777777" w:rsidR="005766B2" w:rsidRDefault="005766B2">
            <w:pPr>
              <w:adjustRightInd w:val="0"/>
              <w:snapToGrid w:val="0"/>
              <w:spacing w:line="300" w:lineRule="auto"/>
              <w:jc w:val="center"/>
              <w:outlineLvl w:val="0"/>
              <w:rPr>
                <w:rFonts w:ascii="宋体" w:hAnsi="宋体"/>
                <w:szCs w:val="21"/>
              </w:rPr>
            </w:pPr>
          </w:p>
        </w:tc>
        <w:tc>
          <w:tcPr>
            <w:tcW w:w="2989" w:type="dxa"/>
            <w:vAlign w:val="center"/>
          </w:tcPr>
          <w:p w14:paraId="5800423C" w14:textId="77777777" w:rsidR="005766B2" w:rsidRDefault="005766B2">
            <w:pPr>
              <w:adjustRightInd w:val="0"/>
              <w:snapToGrid w:val="0"/>
              <w:spacing w:line="300" w:lineRule="auto"/>
              <w:jc w:val="center"/>
              <w:outlineLvl w:val="0"/>
              <w:rPr>
                <w:rFonts w:ascii="宋体" w:hAnsi="宋体"/>
                <w:szCs w:val="21"/>
              </w:rPr>
            </w:pPr>
          </w:p>
        </w:tc>
        <w:tc>
          <w:tcPr>
            <w:tcW w:w="1793" w:type="dxa"/>
            <w:tcBorders>
              <w:right w:val="single" w:sz="4" w:space="0" w:color="auto"/>
            </w:tcBorders>
            <w:vAlign w:val="center"/>
          </w:tcPr>
          <w:p w14:paraId="1CF9D024" w14:textId="77777777" w:rsidR="005766B2" w:rsidRDefault="005766B2">
            <w:pPr>
              <w:adjustRightInd w:val="0"/>
              <w:snapToGrid w:val="0"/>
              <w:spacing w:line="300" w:lineRule="auto"/>
              <w:jc w:val="center"/>
              <w:outlineLvl w:val="0"/>
              <w:rPr>
                <w:rFonts w:ascii="宋体" w:hAnsi="宋体"/>
                <w:szCs w:val="21"/>
              </w:rPr>
            </w:pPr>
          </w:p>
        </w:tc>
        <w:tc>
          <w:tcPr>
            <w:tcW w:w="1476" w:type="dxa"/>
            <w:tcBorders>
              <w:left w:val="single" w:sz="4" w:space="0" w:color="auto"/>
            </w:tcBorders>
            <w:vAlign w:val="center"/>
          </w:tcPr>
          <w:p w14:paraId="36B2AE79" w14:textId="77777777" w:rsidR="005766B2" w:rsidRDefault="005766B2">
            <w:pPr>
              <w:adjustRightInd w:val="0"/>
              <w:snapToGrid w:val="0"/>
              <w:spacing w:line="300" w:lineRule="auto"/>
              <w:jc w:val="center"/>
              <w:outlineLvl w:val="0"/>
              <w:rPr>
                <w:rFonts w:ascii="宋体" w:hAnsi="宋体"/>
                <w:szCs w:val="21"/>
              </w:rPr>
            </w:pPr>
          </w:p>
        </w:tc>
      </w:tr>
    </w:tbl>
    <w:p w14:paraId="3E3867BB" w14:textId="77777777" w:rsidR="005766B2" w:rsidRDefault="005766B2">
      <w:pPr>
        <w:adjustRightInd w:val="0"/>
        <w:snapToGrid w:val="0"/>
        <w:spacing w:line="300" w:lineRule="auto"/>
        <w:rPr>
          <w:rFonts w:ascii="宋体" w:hAnsi="宋体"/>
          <w:szCs w:val="21"/>
        </w:rPr>
      </w:pPr>
    </w:p>
    <w:p w14:paraId="14F03665" w14:textId="77777777" w:rsidR="005766B2" w:rsidRDefault="008D420F">
      <w:pPr>
        <w:pStyle w:val="a6"/>
        <w:spacing w:line="300" w:lineRule="auto"/>
        <w:ind w:firstLineChars="0" w:firstLine="0"/>
        <w:rPr>
          <w:rFonts w:ascii="宋体" w:eastAsia="宋体" w:hAnsi="宋体"/>
          <w:sz w:val="21"/>
          <w:szCs w:val="21"/>
        </w:rPr>
      </w:pPr>
      <w:r>
        <w:rPr>
          <w:rFonts w:ascii="宋体" w:eastAsia="宋体" w:hAnsi="宋体" w:hint="eastAsia"/>
          <w:sz w:val="21"/>
          <w:szCs w:val="21"/>
        </w:rPr>
        <w:t>说明：1、应对照询价通知书第二章“</w:t>
      </w:r>
      <w:r>
        <w:rPr>
          <w:rFonts w:ascii="宋体" w:eastAsia="宋体" w:hAnsi="宋体" w:hint="eastAsia"/>
          <w:b/>
          <w:sz w:val="21"/>
          <w:szCs w:val="21"/>
          <w:highlight w:val="yellow"/>
          <w:u w:val="single"/>
        </w:rPr>
        <w:t>项目需求</w:t>
      </w:r>
      <w:r>
        <w:rPr>
          <w:rFonts w:ascii="宋体" w:eastAsia="宋体" w:hAnsi="宋体" w:hint="eastAsia"/>
          <w:sz w:val="21"/>
          <w:szCs w:val="21"/>
        </w:rPr>
        <w:t>”，</w:t>
      </w:r>
      <w:r>
        <w:rPr>
          <w:rFonts w:ascii="宋体" w:eastAsia="宋体" w:hAnsi="宋体" w:hint="eastAsia"/>
          <w:b/>
          <w:sz w:val="21"/>
          <w:szCs w:val="21"/>
          <w:highlight w:val="yellow"/>
          <w:u w:val="single"/>
        </w:rPr>
        <w:t>逐条说明</w:t>
      </w:r>
      <w:r>
        <w:rPr>
          <w:rFonts w:ascii="宋体" w:eastAsia="宋体" w:hAnsi="宋体" w:hint="eastAsia"/>
          <w:sz w:val="21"/>
          <w:szCs w:val="21"/>
        </w:rPr>
        <w:t>所提供货物或服务已对询价通知书的</w:t>
      </w:r>
      <w:r>
        <w:rPr>
          <w:rFonts w:ascii="宋体" w:eastAsia="宋体" w:hAnsi="宋体" w:hint="eastAsia"/>
          <w:b/>
          <w:sz w:val="21"/>
          <w:szCs w:val="21"/>
          <w:u w:val="single"/>
        </w:rPr>
        <w:t>采购需求和商务条款</w:t>
      </w:r>
      <w:r>
        <w:rPr>
          <w:rFonts w:ascii="宋体" w:eastAsia="宋体" w:hAnsi="宋体" w:hint="eastAsia"/>
          <w:sz w:val="21"/>
          <w:szCs w:val="21"/>
        </w:rPr>
        <w:t>做出了实质性的响应，并申明</w:t>
      </w:r>
      <w:r>
        <w:rPr>
          <w:rFonts w:ascii="宋体" w:eastAsia="宋体" w:hAnsi="宋体" w:hint="eastAsia"/>
          <w:b/>
          <w:sz w:val="21"/>
          <w:szCs w:val="21"/>
          <w:u w:val="single"/>
        </w:rPr>
        <w:t>采购需求和商务条款</w:t>
      </w:r>
      <w:r>
        <w:rPr>
          <w:rFonts w:ascii="宋体" w:eastAsia="宋体" w:hAnsi="宋体" w:hint="eastAsia"/>
          <w:sz w:val="21"/>
          <w:szCs w:val="21"/>
        </w:rPr>
        <w:t>的响应和偏离。特别对有具体参数要求的指标，供应商必须提供所供货物的具体参数值。如果仅注明“符合”、“满足”或简单复制询价通知书要求，将导致询价被拒绝。</w:t>
      </w:r>
    </w:p>
    <w:p w14:paraId="5E6382C7" w14:textId="77777777" w:rsidR="005766B2" w:rsidRDefault="008D420F">
      <w:pPr>
        <w:pStyle w:val="a6"/>
        <w:spacing w:line="300" w:lineRule="auto"/>
        <w:ind w:firstLineChars="300" w:firstLine="630"/>
        <w:rPr>
          <w:rFonts w:ascii="宋体" w:eastAsia="宋体" w:hAnsi="宋体"/>
          <w:sz w:val="21"/>
          <w:szCs w:val="21"/>
        </w:rPr>
      </w:pPr>
      <w:r>
        <w:rPr>
          <w:rFonts w:ascii="宋体" w:eastAsia="宋体" w:hAnsi="宋体" w:hint="eastAsia"/>
          <w:sz w:val="21"/>
          <w:szCs w:val="21"/>
        </w:rPr>
        <w:t>2、本采购文件“项目需求”表中产品参数不明确或有误的，请以详细正确的参数进行响应并承诺，同时填写本表“说明”栏进行说明。</w:t>
      </w:r>
    </w:p>
    <w:p w14:paraId="2A9CEE13" w14:textId="77777777" w:rsidR="005766B2" w:rsidRDefault="005766B2">
      <w:pPr>
        <w:pStyle w:val="a7"/>
        <w:spacing w:line="300" w:lineRule="auto"/>
        <w:rPr>
          <w:rFonts w:hAnsi="宋体"/>
        </w:rPr>
      </w:pPr>
    </w:p>
    <w:p w14:paraId="61662A50" w14:textId="77777777" w:rsidR="005766B2" w:rsidRDefault="005766B2">
      <w:pPr>
        <w:pStyle w:val="a7"/>
        <w:spacing w:line="300" w:lineRule="auto"/>
        <w:rPr>
          <w:rFonts w:hAnsi="宋体"/>
        </w:rPr>
      </w:pPr>
    </w:p>
    <w:p w14:paraId="27722FFB" w14:textId="77777777" w:rsidR="005766B2" w:rsidRDefault="008D420F">
      <w:pPr>
        <w:pStyle w:val="a7"/>
        <w:spacing w:line="360" w:lineRule="auto"/>
        <w:ind w:firstLineChars="1850" w:firstLine="3885"/>
        <w:rPr>
          <w:rFonts w:hAnsi="宋体"/>
          <w:u w:val="single"/>
        </w:rPr>
      </w:pPr>
      <w:r>
        <w:rPr>
          <w:rFonts w:hAnsi="宋体" w:hint="eastAsia"/>
        </w:rPr>
        <w:t>法定代表人或被授权人（签字）:</w:t>
      </w:r>
      <w:r>
        <w:rPr>
          <w:rFonts w:hAnsi="宋体" w:hint="eastAsia"/>
          <w:u w:val="single"/>
        </w:rPr>
        <w:t xml:space="preserve">              </w:t>
      </w:r>
    </w:p>
    <w:p w14:paraId="62A77FC1" w14:textId="77777777" w:rsidR="005766B2" w:rsidRDefault="008D420F">
      <w:pPr>
        <w:pStyle w:val="a7"/>
        <w:spacing w:line="360" w:lineRule="auto"/>
        <w:ind w:firstLineChars="2300" w:firstLine="4830"/>
        <w:rPr>
          <w:rFonts w:hAnsi="宋体"/>
          <w:u w:val="single"/>
        </w:rPr>
      </w:pPr>
      <w:r>
        <w:rPr>
          <w:rFonts w:hAnsi="宋体" w:hint="eastAsia"/>
        </w:rPr>
        <w:t>供应商名称（签公章）：</w:t>
      </w:r>
      <w:r>
        <w:rPr>
          <w:rFonts w:hAnsi="宋体" w:hint="eastAsia"/>
          <w:u w:val="single"/>
        </w:rPr>
        <w:t xml:space="preserve">            </w:t>
      </w:r>
    </w:p>
    <w:p w14:paraId="4EDD0B92" w14:textId="77777777" w:rsidR="005766B2" w:rsidRDefault="008D420F">
      <w:pPr>
        <w:adjustRightInd w:val="0"/>
        <w:snapToGrid w:val="0"/>
        <w:spacing w:line="360" w:lineRule="auto"/>
        <w:ind w:right="120"/>
        <w:jc w:val="center"/>
        <w:rPr>
          <w:rFonts w:ascii="宋体" w:hAnsi="宋体"/>
          <w:szCs w:val="21"/>
          <w:u w:val="single"/>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14:paraId="1111AE91" w14:textId="77777777" w:rsidR="005766B2" w:rsidRDefault="005766B2">
      <w:pPr>
        <w:rPr>
          <w:rFonts w:asciiTheme="majorEastAsia" w:eastAsiaTheme="majorEastAsia" w:hAnsiTheme="majorEastAsia"/>
          <w:sz w:val="36"/>
          <w:szCs w:val="36"/>
        </w:rPr>
      </w:pPr>
    </w:p>
    <w:p w14:paraId="6E62B1F0" w14:textId="77777777" w:rsidR="005766B2" w:rsidRDefault="005766B2">
      <w:pPr>
        <w:rPr>
          <w:rFonts w:asciiTheme="majorEastAsia" w:eastAsiaTheme="majorEastAsia" w:hAnsiTheme="majorEastAsia"/>
          <w:sz w:val="36"/>
          <w:szCs w:val="36"/>
        </w:rPr>
      </w:pPr>
    </w:p>
    <w:p w14:paraId="5B51260B" w14:textId="77777777" w:rsidR="005766B2" w:rsidRDefault="005766B2">
      <w:pPr>
        <w:rPr>
          <w:rFonts w:asciiTheme="majorEastAsia" w:eastAsiaTheme="majorEastAsia" w:hAnsiTheme="majorEastAsia"/>
          <w:sz w:val="36"/>
          <w:szCs w:val="36"/>
        </w:rPr>
      </w:pPr>
    </w:p>
    <w:p w14:paraId="532D5687" w14:textId="77777777" w:rsidR="005766B2" w:rsidRDefault="005766B2">
      <w:pPr>
        <w:rPr>
          <w:rFonts w:asciiTheme="majorEastAsia" w:eastAsiaTheme="majorEastAsia" w:hAnsiTheme="majorEastAsia"/>
          <w:sz w:val="36"/>
          <w:szCs w:val="36"/>
        </w:rPr>
      </w:pPr>
    </w:p>
    <w:p w14:paraId="0D5D4D6A" w14:textId="77777777" w:rsidR="005766B2" w:rsidRDefault="008D420F">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3、供应商资质文件等资料清单</w:t>
      </w:r>
    </w:p>
    <w:p w14:paraId="4F6FA337" w14:textId="77777777" w:rsidR="005766B2" w:rsidRDefault="008D420F">
      <w:pPr>
        <w:rPr>
          <w:rFonts w:asciiTheme="minorEastAsia" w:eastAsiaTheme="minorEastAsia" w:hAnsiTheme="minorEastAsia"/>
          <w:sz w:val="30"/>
          <w:szCs w:val="30"/>
        </w:rPr>
      </w:pPr>
      <w:r>
        <w:rPr>
          <w:rFonts w:asciiTheme="minorEastAsia" w:eastAsiaTheme="minorEastAsia" w:hAnsiTheme="minorEastAsia" w:hint="eastAsia"/>
          <w:sz w:val="30"/>
          <w:szCs w:val="30"/>
        </w:rPr>
        <w:t>（1）营业执照（复印件盖公章）</w:t>
      </w:r>
    </w:p>
    <w:p w14:paraId="08D5484E" w14:textId="77777777" w:rsidR="005766B2" w:rsidRDefault="008D420F">
      <w:pPr>
        <w:rPr>
          <w:rFonts w:asciiTheme="minorEastAsia" w:eastAsiaTheme="minorEastAsia" w:hAnsiTheme="minorEastAsia"/>
          <w:sz w:val="30"/>
          <w:szCs w:val="30"/>
        </w:rPr>
      </w:pPr>
      <w:r>
        <w:rPr>
          <w:rFonts w:asciiTheme="minorEastAsia" w:eastAsiaTheme="minorEastAsia" w:hAnsiTheme="minorEastAsia" w:hint="eastAsia"/>
          <w:sz w:val="30"/>
          <w:szCs w:val="30"/>
        </w:rPr>
        <w:t>（2）无失信行为承诺书，“信用中国”网站(</w:t>
      </w:r>
      <w:hyperlink r:id="rId5" w:history="1">
        <w:r>
          <w:rPr>
            <w:rFonts w:asciiTheme="minorEastAsia" w:eastAsiaTheme="minorEastAsia" w:hAnsiTheme="minorEastAsia" w:hint="eastAsia"/>
            <w:sz w:val="30"/>
            <w:szCs w:val="30"/>
          </w:rPr>
          <w:t>www.creditchina.gov.cn</w:t>
        </w:r>
      </w:hyperlink>
      <w:r>
        <w:rPr>
          <w:rFonts w:asciiTheme="minorEastAsia" w:eastAsiaTheme="minorEastAsia" w:hAnsiTheme="minorEastAsia" w:hint="eastAsia"/>
          <w:sz w:val="30"/>
          <w:szCs w:val="30"/>
        </w:rPr>
        <w:t>)信用查询截图。</w:t>
      </w:r>
    </w:p>
    <w:p w14:paraId="79438B36" w14:textId="77777777" w:rsidR="005766B2" w:rsidRDefault="008D420F">
      <w:pPr>
        <w:rPr>
          <w:rFonts w:asciiTheme="minorEastAsia" w:eastAsiaTheme="minorEastAsia" w:hAnsiTheme="minorEastAsia"/>
          <w:sz w:val="30"/>
          <w:szCs w:val="30"/>
        </w:rPr>
      </w:pPr>
      <w:r>
        <w:rPr>
          <w:rFonts w:asciiTheme="minorEastAsia" w:eastAsiaTheme="minorEastAsia" w:hAnsiTheme="minorEastAsia" w:hint="eastAsia"/>
          <w:sz w:val="30"/>
          <w:szCs w:val="30"/>
        </w:rPr>
        <w:t>（3）其他投标单位认为需要提供的材料</w:t>
      </w:r>
    </w:p>
    <w:p w14:paraId="2F407D45" w14:textId="77777777" w:rsidR="005766B2" w:rsidRDefault="005766B2">
      <w:pPr>
        <w:rPr>
          <w:rFonts w:asciiTheme="minorEastAsia" w:eastAsiaTheme="minorEastAsia" w:hAnsiTheme="minorEastAsia"/>
          <w:sz w:val="30"/>
          <w:szCs w:val="30"/>
        </w:rPr>
      </w:pPr>
    </w:p>
    <w:p w14:paraId="58129436" w14:textId="77777777" w:rsidR="005766B2" w:rsidRDefault="005766B2">
      <w:pPr>
        <w:spacing w:line="480" w:lineRule="exact"/>
        <w:rPr>
          <w:rFonts w:asciiTheme="majorEastAsia" w:eastAsiaTheme="majorEastAsia" w:hAnsiTheme="majorEastAsia"/>
          <w:b/>
          <w:sz w:val="32"/>
          <w:szCs w:val="32"/>
        </w:rPr>
      </w:pPr>
    </w:p>
    <w:p w14:paraId="5BCCB4C8" w14:textId="77777777" w:rsidR="005766B2" w:rsidRDefault="005766B2">
      <w:pPr>
        <w:spacing w:line="480" w:lineRule="exact"/>
        <w:rPr>
          <w:rFonts w:asciiTheme="majorEastAsia" w:eastAsiaTheme="majorEastAsia" w:hAnsiTheme="majorEastAsia"/>
          <w:b/>
          <w:sz w:val="32"/>
          <w:szCs w:val="32"/>
        </w:rPr>
      </w:pPr>
    </w:p>
    <w:p w14:paraId="57403C57" w14:textId="77777777" w:rsidR="005766B2" w:rsidRDefault="005766B2">
      <w:pPr>
        <w:spacing w:line="480" w:lineRule="exact"/>
        <w:rPr>
          <w:rFonts w:asciiTheme="majorEastAsia" w:eastAsiaTheme="majorEastAsia" w:hAnsiTheme="majorEastAsia"/>
          <w:b/>
          <w:sz w:val="32"/>
          <w:szCs w:val="32"/>
        </w:rPr>
      </w:pPr>
    </w:p>
    <w:p w14:paraId="5657ADB8" w14:textId="77777777" w:rsidR="005766B2" w:rsidRDefault="005766B2">
      <w:pPr>
        <w:spacing w:line="480" w:lineRule="exact"/>
        <w:rPr>
          <w:rFonts w:asciiTheme="majorEastAsia" w:eastAsiaTheme="majorEastAsia" w:hAnsiTheme="majorEastAsia"/>
          <w:b/>
          <w:sz w:val="32"/>
          <w:szCs w:val="32"/>
        </w:rPr>
      </w:pPr>
    </w:p>
    <w:p w14:paraId="7CB05D0F" w14:textId="77777777" w:rsidR="005766B2" w:rsidRDefault="005766B2">
      <w:pPr>
        <w:spacing w:line="480" w:lineRule="exact"/>
        <w:rPr>
          <w:rFonts w:asciiTheme="majorEastAsia" w:eastAsiaTheme="majorEastAsia" w:hAnsiTheme="majorEastAsia"/>
          <w:b/>
          <w:sz w:val="32"/>
          <w:szCs w:val="32"/>
        </w:rPr>
      </w:pPr>
    </w:p>
    <w:p w14:paraId="14EEF3E6" w14:textId="77777777" w:rsidR="005766B2" w:rsidRDefault="005766B2">
      <w:pPr>
        <w:spacing w:line="480" w:lineRule="exact"/>
        <w:rPr>
          <w:rFonts w:asciiTheme="majorEastAsia" w:eastAsiaTheme="majorEastAsia" w:hAnsiTheme="majorEastAsia"/>
          <w:b/>
          <w:sz w:val="32"/>
          <w:szCs w:val="32"/>
        </w:rPr>
      </w:pPr>
    </w:p>
    <w:p w14:paraId="2E0F8450" w14:textId="77777777" w:rsidR="005766B2" w:rsidRDefault="005766B2">
      <w:pPr>
        <w:spacing w:line="480" w:lineRule="exact"/>
        <w:rPr>
          <w:rFonts w:asciiTheme="majorEastAsia" w:eastAsiaTheme="majorEastAsia" w:hAnsiTheme="majorEastAsia"/>
          <w:b/>
          <w:sz w:val="32"/>
          <w:szCs w:val="32"/>
        </w:rPr>
      </w:pPr>
    </w:p>
    <w:p w14:paraId="2453CF06" w14:textId="77777777" w:rsidR="005766B2" w:rsidRDefault="005766B2">
      <w:pPr>
        <w:spacing w:line="480" w:lineRule="exact"/>
        <w:rPr>
          <w:rFonts w:asciiTheme="majorEastAsia" w:eastAsiaTheme="majorEastAsia" w:hAnsiTheme="majorEastAsia"/>
          <w:b/>
          <w:sz w:val="32"/>
          <w:szCs w:val="32"/>
        </w:rPr>
      </w:pPr>
    </w:p>
    <w:p w14:paraId="3E39EA7A" w14:textId="77777777" w:rsidR="005766B2" w:rsidRDefault="005766B2">
      <w:pPr>
        <w:spacing w:line="480" w:lineRule="exact"/>
        <w:rPr>
          <w:rFonts w:asciiTheme="majorEastAsia" w:eastAsiaTheme="majorEastAsia" w:hAnsiTheme="majorEastAsia"/>
          <w:b/>
          <w:sz w:val="32"/>
          <w:szCs w:val="32"/>
        </w:rPr>
      </w:pPr>
    </w:p>
    <w:p w14:paraId="4EE5273B" w14:textId="77777777" w:rsidR="005766B2" w:rsidRDefault="005766B2">
      <w:pPr>
        <w:spacing w:line="480" w:lineRule="exact"/>
        <w:rPr>
          <w:rFonts w:asciiTheme="majorEastAsia" w:eastAsiaTheme="majorEastAsia" w:hAnsiTheme="majorEastAsia"/>
          <w:b/>
          <w:sz w:val="32"/>
          <w:szCs w:val="32"/>
        </w:rPr>
      </w:pPr>
    </w:p>
    <w:p w14:paraId="481EE544" w14:textId="77777777" w:rsidR="005766B2" w:rsidRDefault="005766B2">
      <w:pPr>
        <w:spacing w:line="480" w:lineRule="exact"/>
        <w:rPr>
          <w:rFonts w:asciiTheme="majorEastAsia" w:eastAsiaTheme="majorEastAsia" w:hAnsiTheme="majorEastAsia"/>
          <w:b/>
          <w:sz w:val="32"/>
          <w:szCs w:val="32"/>
        </w:rPr>
      </w:pPr>
    </w:p>
    <w:p w14:paraId="644E2B95" w14:textId="77777777" w:rsidR="005766B2" w:rsidRDefault="005766B2">
      <w:pPr>
        <w:spacing w:line="480" w:lineRule="exact"/>
        <w:rPr>
          <w:rFonts w:asciiTheme="majorEastAsia" w:eastAsiaTheme="majorEastAsia" w:hAnsiTheme="majorEastAsia"/>
          <w:b/>
          <w:sz w:val="32"/>
          <w:szCs w:val="32"/>
        </w:rPr>
      </w:pPr>
    </w:p>
    <w:p w14:paraId="25EAD0B7" w14:textId="77777777" w:rsidR="005766B2" w:rsidRDefault="005766B2">
      <w:pPr>
        <w:spacing w:line="480" w:lineRule="exact"/>
        <w:rPr>
          <w:rFonts w:asciiTheme="majorEastAsia" w:eastAsiaTheme="majorEastAsia" w:hAnsiTheme="majorEastAsia"/>
          <w:b/>
          <w:sz w:val="32"/>
          <w:szCs w:val="32"/>
        </w:rPr>
      </w:pPr>
    </w:p>
    <w:p w14:paraId="3C55D14D" w14:textId="77777777" w:rsidR="005766B2" w:rsidRDefault="005766B2">
      <w:pPr>
        <w:spacing w:line="480" w:lineRule="exact"/>
        <w:rPr>
          <w:rFonts w:asciiTheme="majorEastAsia" w:eastAsiaTheme="majorEastAsia" w:hAnsiTheme="majorEastAsia"/>
          <w:b/>
          <w:sz w:val="32"/>
          <w:szCs w:val="32"/>
        </w:rPr>
      </w:pPr>
    </w:p>
    <w:p w14:paraId="434B4220" w14:textId="77777777" w:rsidR="005766B2" w:rsidRDefault="005766B2">
      <w:pPr>
        <w:spacing w:line="480" w:lineRule="exact"/>
        <w:rPr>
          <w:rFonts w:asciiTheme="majorEastAsia" w:eastAsiaTheme="majorEastAsia" w:hAnsiTheme="majorEastAsia"/>
          <w:b/>
          <w:sz w:val="32"/>
          <w:szCs w:val="32"/>
        </w:rPr>
      </w:pPr>
    </w:p>
    <w:p w14:paraId="3934A695" w14:textId="77777777" w:rsidR="005766B2" w:rsidRDefault="005766B2">
      <w:pPr>
        <w:spacing w:line="480" w:lineRule="exact"/>
        <w:rPr>
          <w:rFonts w:asciiTheme="majorEastAsia" w:eastAsiaTheme="majorEastAsia" w:hAnsiTheme="majorEastAsia"/>
          <w:b/>
          <w:sz w:val="32"/>
          <w:szCs w:val="32"/>
        </w:rPr>
      </w:pPr>
    </w:p>
    <w:p w14:paraId="33E77D9E" w14:textId="77777777" w:rsidR="005766B2" w:rsidRDefault="005766B2">
      <w:pPr>
        <w:spacing w:line="480" w:lineRule="exact"/>
        <w:rPr>
          <w:rFonts w:asciiTheme="majorEastAsia" w:eastAsiaTheme="majorEastAsia" w:hAnsiTheme="majorEastAsia"/>
          <w:b/>
          <w:sz w:val="32"/>
          <w:szCs w:val="32"/>
        </w:rPr>
      </w:pPr>
    </w:p>
    <w:p w14:paraId="52CAE7EB" w14:textId="77777777" w:rsidR="005766B2" w:rsidRDefault="005766B2">
      <w:pPr>
        <w:spacing w:line="480" w:lineRule="exact"/>
        <w:rPr>
          <w:rFonts w:asciiTheme="majorEastAsia" w:eastAsiaTheme="majorEastAsia" w:hAnsiTheme="majorEastAsia"/>
          <w:b/>
          <w:sz w:val="32"/>
          <w:szCs w:val="32"/>
        </w:rPr>
      </w:pPr>
    </w:p>
    <w:p w14:paraId="4D301430" w14:textId="77777777" w:rsidR="005766B2" w:rsidRDefault="005766B2">
      <w:pPr>
        <w:spacing w:line="480" w:lineRule="exact"/>
        <w:rPr>
          <w:rFonts w:asciiTheme="majorEastAsia" w:eastAsiaTheme="majorEastAsia" w:hAnsiTheme="majorEastAsia"/>
          <w:b/>
          <w:sz w:val="32"/>
          <w:szCs w:val="32"/>
        </w:rPr>
      </w:pPr>
    </w:p>
    <w:p w14:paraId="48834BE8" w14:textId="77777777" w:rsidR="005766B2" w:rsidRDefault="005766B2">
      <w:pPr>
        <w:spacing w:line="480" w:lineRule="exact"/>
        <w:rPr>
          <w:rFonts w:asciiTheme="majorEastAsia" w:eastAsiaTheme="majorEastAsia" w:hAnsiTheme="majorEastAsia"/>
          <w:b/>
          <w:sz w:val="32"/>
          <w:szCs w:val="32"/>
        </w:rPr>
      </w:pPr>
    </w:p>
    <w:p w14:paraId="7003CE48" w14:textId="77777777" w:rsidR="005766B2" w:rsidRDefault="005766B2">
      <w:pPr>
        <w:spacing w:line="480" w:lineRule="exact"/>
        <w:rPr>
          <w:rFonts w:asciiTheme="majorEastAsia" w:eastAsiaTheme="majorEastAsia" w:hAnsiTheme="majorEastAsia"/>
          <w:b/>
          <w:sz w:val="32"/>
          <w:szCs w:val="32"/>
        </w:rPr>
      </w:pPr>
    </w:p>
    <w:p w14:paraId="5D0D998A" w14:textId="77777777" w:rsidR="005766B2" w:rsidRDefault="008D420F">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4、法定代表人授权书</w:t>
      </w:r>
    </w:p>
    <w:p w14:paraId="6DC826DC" w14:textId="77777777" w:rsidR="005766B2" w:rsidRDefault="008D420F">
      <w:pPr>
        <w:spacing w:line="500" w:lineRule="exact"/>
        <w:ind w:left="420"/>
        <w:rPr>
          <w:rFonts w:asciiTheme="majorEastAsia" w:eastAsiaTheme="majorEastAsia" w:hAnsiTheme="majorEastAsia"/>
          <w:sz w:val="24"/>
        </w:rPr>
      </w:pPr>
      <w:r>
        <w:rPr>
          <w:rFonts w:asciiTheme="majorEastAsia" w:eastAsiaTheme="majorEastAsia" w:hAnsiTheme="majorEastAsia" w:hint="eastAsia"/>
          <w:sz w:val="24"/>
        </w:rPr>
        <w:t xml:space="preserve">           </w:t>
      </w:r>
    </w:p>
    <w:p w14:paraId="3287BD0F" w14:textId="77777777" w:rsidR="005766B2" w:rsidRDefault="008D420F">
      <w:pPr>
        <w:spacing w:line="500" w:lineRule="exact"/>
        <w:jc w:val="center"/>
        <w:rPr>
          <w:rFonts w:ascii="黑体" w:eastAsia="黑体" w:hAnsi="黑体"/>
          <w:sz w:val="44"/>
          <w:szCs w:val="44"/>
        </w:rPr>
      </w:pPr>
      <w:r>
        <w:rPr>
          <w:rFonts w:ascii="黑体" w:eastAsia="黑体" w:hAnsi="黑体" w:hint="eastAsia"/>
          <w:sz w:val="44"/>
          <w:szCs w:val="44"/>
        </w:rPr>
        <w:t>法定代表人授权书</w:t>
      </w:r>
    </w:p>
    <w:p w14:paraId="1C6CBB19" w14:textId="77777777" w:rsidR="005766B2" w:rsidRDefault="005766B2">
      <w:pPr>
        <w:spacing w:line="500" w:lineRule="exact"/>
        <w:rPr>
          <w:rFonts w:asciiTheme="majorEastAsia" w:eastAsiaTheme="majorEastAsia" w:hAnsiTheme="majorEastAsia"/>
          <w:sz w:val="28"/>
        </w:rPr>
      </w:pPr>
    </w:p>
    <w:p w14:paraId="12526EF9" w14:textId="77777777" w:rsidR="005766B2" w:rsidRDefault="008D420F">
      <w:pPr>
        <w:spacing w:line="500" w:lineRule="exact"/>
        <w:rPr>
          <w:rFonts w:asciiTheme="majorEastAsia" w:eastAsiaTheme="majorEastAsia" w:hAnsiTheme="majorEastAsia"/>
          <w:sz w:val="28"/>
          <w:u w:val="single"/>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 xml:space="preserve"> 广西工商职业技术学院  </w:t>
      </w:r>
    </w:p>
    <w:p w14:paraId="7F780578" w14:textId="77777777" w:rsidR="005766B2" w:rsidRDefault="008D420F">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（投标人名称），中华人民共和国合法企业，法定地址：</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（法定代表人）</w:t>
      </w:r>
      <w:r>
        <w:rPr>
          <w:rFonts w:asciiTheme="majorEastAsia" w:eastAsiaTheme="majorEastAsia" w:hAnsiTheme="majorEastAsia" w:hint="eastAsia"/>
          <w:sz w:val="28"/>
          <w:szCs w:val="28"/>
        </w:rPr>
        <w:t>特授权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代表我公司全权办理</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14:paraId="3A76C395" w14:textId="77777777" w:rsidR="005766B2" w:rsidRDefault="008D420F">
      <w:pPr>
        <w:widowControl/>
        <w:adjustRightInd w:val="0"/>
        <w:snapToGrid w:val="0"/>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签约、执行等具体工作，并签署全部有关的文件、协议及合同。</w:t>
      </w:r>
    </w:p>
    <w:p w14:paraId="7939EFAF" w14:textId="77777777" w:rsidR="005766B2" w:rsidRDefault="008D420F">
      <w:pPr>
        <w:widowControl/>
        <w:adjustRightInd w:val="0"/>
        <w:snapToGrid w:val="0"/>
        <w:spacing w:line="360" w:lineRule="auto"/>
        <w:ind w:firstLineChars="150" w:firstLine="420"/>
        <w:rPr>
          <w:rFonts w:asciiTheme="majorEastAsia" w:eastAsiaTheme="majorEastAsia" w:hAnsiTheme="majorEastAsia"/>
          <w:sz w:val="28"/>
          <w:szCs w:val="28"/>
          <w:u w:val="single"/>
        </w:rPr>
      </w:pPr>
      <w:r>
        <w:rPr>
          <w:rFonts w:asciiTheme="majorEastAsia" w:eastAsiaTheme="majorEastAsia" w:hAnsiTheme="majorEastAsia" w:hint="eastAsia"/>
          <w:sz w:val="28"/>
        </w:rPr>
        <w:t xml:space="preserve"> 我公司对被授权人签署的所有文件、协议及合同负全部责任。</w:t>
      </w:r>
    </w:p>
    <w:p w14:paraId="3EAD147F" w14:textId="77777777" w:rsidR="005766B2" w:rsidRDefault="008D420F">
      <w:pPr>
        <w:widowControl/>
        <w:adjustRightInd w:val="0"/>
        <w:snapToGrid w:val="0"/>
        <w:spacing w:line="360" w:lineRule="auto"/>
        <w:ind w:firstLineChars="200" w:firstLine="560"/>
        <w:rPr>
          <w:rFonts w:asciiTheme="majorEastAsia" w:eastAsiaTheme="majorEastAsia" w:hAnsiTheme="majorEastAsia"/>
          <w:sz w:val="28"/>
          <w:szCs w:val="28"/>
          <w:u w:val="single"/>
        </w:rPr>
      </w:pPr>
      <w:r>
        <w:rPr>
          <w:rFonts w:asciiTheme="majorEastAsia" w:eastAsiaTheme="majorEastAsia" w:hAnsiTheme="majorEastAsia" w:hint="eastAsia"/>
          <w:sz w:val="28"/>
        </w:rPr>
        <w:t>在采购人或采购服务单位收到撤销本授权的通知以前，本授权书一直有效。被授权人签署的所有文件、协议和合同（在本授权书有效期内签署的）不因授权的撤销而失效。</w:t>
      </w:r>
    </w:p>
    <w:p w14:paraId="10F812CC" w14:textId="77777777" w:rsidR="005766B2" w:rsidRDefault="008D420F">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被授权人不得转授权。</w:t>
      </w:r>
    </w:p>
    <w:p w14:paraId="17F5DA9A" w14:textId="77777777" w:rsidR="005766B2" w:rsidRDefault="005766B2">
      <w:pPr>
        <w:spacing w:line="500" w:lineRule="exact"/>
        <w:rPr>
          <w:rFonts w:asciiTheme="majorEastAsia" w:eastAsiaTheme="majorEastAsia" w:hAnsiTheme="majorEastAsia"/>
          <w:sz w:val="28"/>
        </w:rPr>
      </w:pPr>
    </w:p>
    <w:p w14:paraId="4DD00C27" w14:textId="77777777" w:rsidR="005766B2" w:rsidRDefault="005766B2">
      <w:pPr>
        <w:spacing w:line="500" w:lineRule="exact"/>
        <w:rPr>
          <w:rFonts w:asciiTheme="majorEastAsia" w:eastAsiaTheme="majorEastAsia" w:hAnsiTheme="majorEastAsia"/>
          <w:sz w:val="28"/>
        </w:rPr>
      </w:pPr>
    </w:p>
    <w:p w14:paraId="416F1593" w14:textId="77777777" w:rsidR="005766B2" w:rsidRDefault="005766B2">
      <w:pPr>
        <w:spacing w:line="500" w:lineRule="exact"/>
        <w:rPr>
          <w:rFonts w:asciiTheme="majorEastAsia" w:eastAsiaTheme="majorEastAsia" w:hAnsiTheme="majorEastAsia"/>
          <w:sz w:val="28"/>
        </w:rPr>
      </w:pPr>
    </w:p>
    <w:p w14:paraId="5D9B8756" w14:textId="77777777" w:rsidR="005766B2" w:rsidRDefault="008D420F">
      <w:pPr>
        <w:spacing w:line="500" w:lineRule="exact"/>
        <w:rPr>
          <w:rFonts w:asciiTheme="majorEastAsia" w:eastAsiaTheme="majorEastAsia" w:hAnsiTheme="majorEastAsia"/>
          <w:sz w:val="28"/>
        </w:rPr>
      </w:pPr>
      <w:r>
        <w:rPr>
          <w:rFonts w:asciiTheme="majorEastAsia" w:eastAsiaTheme="majorEastAsia" w:hAnsiTheme="majorEastAsia" w:hint="eastAsia"/>
          <w:sz w:val="28"/>
        </w:rPr>
        <w:t>被授权人签名：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w:t>
      </w:r>
    </w:p>
    <w:p w14:paraId="32A3CD67" w14:textId="77777777" w:rsidR="005766B2" w:rsidRDefault="008D420F">
      <w:pPr>
        <w:spacing w:line="500" w:lineRule="exact"/>
        <w:rPr>
          <w:rFonts w:asciiTheme="majorEastAsia" w:eastAsiaTheme="majorEastAsia" w:hAnsiTheme="majorEastAsia"/>
          <w:sz w:val="28"/>
        </w:rPr>
      </w:pPr>
      <w:r>
        <w:rPr>
          <w:rFonts w:asciiTheme="majorEastAsia" w:eastAsiaTheme="majorEastAsia" w:hAnsiTheme="majorEastAsia" w:hint="eastAsia"/>
          <w:sz w:val="28"/>
        </w:rPr>
        <w:t>职务：</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职务：</w:t>
      </w:r>
      <w:r>
        <w:rPr>
          <w:rFonts w:asciiTheme="majorEastAsia" w:eastAsiaTheme="majorEastAsia" w:hAnsiTheme="majorEastAsia" w:hint="eastAsia"/>
          <w:sz w:val="28"/>
          <w:u w:val="single"/>
        </w:rPr>
        <w:t xml:space="preserve">                     </w:t>
      </w:r>
    </w:p>
    <w:p w14:paraId="510BB61E" w14:textId="77777777" w:rsidR="005766B2" w:rsidRDefault="005766B2">
      <w:pPr>
        <w:spacing w:line="500" w:lineRule="exact"/>
        <w:rPr>
          <w:rFonts w:asciiTheme="majorEastAsia" w:eastAsiaTheme="majorEastAsia" w:hAnsiTheme="majorEastAsia"/>
          <w:sz w:val="28"/>
        </w:rPr>
      </w:pPr>
    </w:p>
    <w:p w14:paraId="49568499" w14:textId="77777777" w:rsidR="005766B2" w:rsidRDefault="008D420F">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14:paraId="1729CA69" w14:textId="77777777" w:rsidR="005766B2" w:rsidRDefault="008D420F">
      <w:pPr>
        <w:wordWrap w:val="0"/>
        <w:spacing w:line="500" w:lineRule="exact"/>
        <w:ind w:firstLineChars="1900" w:firstLine="5320"/>
        <w:jc w:val="right"/>
        <w:rPr>
          <w:rFonts w:asciiTheme="majorEastAsia" w:eastAsiaTheme="majorEastAsia" w:hAnsiTheme="majorEastAsia"/>
          <w:sz w:val="28"/>
        </w:rPr>
      </w:pPr>
      <w:r>
        <w:rPr>
          <w:rFonts w:asciiTheme="majorEastAsia" w:eastAsiaTheme="majorEastAsia" w:hAnsiTheme="majorEastAsia" w:hint="eastAsia"/>
          <w:sz w:val="28"/>
        </w:rPr>
        <w:t xml:space="preserve">（公章）        </w:t>
      </w:r>
    </w:p>
    <w:p w14:paraId="3946D60B" w14:textId="77777777" w:rsidR="005766B2" w:rsidRDefault="008D420F">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14:paraId="6D8E2ACD" w14:textId="77777777" w:rsidR="005766B2" w:rsidRDefault="008D420F">
      <w:pPr>
        <w:wordWrap w:val="0"/>
        <w:spacing w:line="500" w:lineRule="exact"/>
        <w:ind w:firstLineChars="1950" w:firstLine="5460"/>
        <w:jc w:val="right"/>
        <w:rPr>
          <w:rFonts w:asciiTheme="majorEastAsia" w:eastAsiaTheme="majorEastAsia" w:hAnsiTheme="majorEastAsia"/>
          <w:sz w:val="28"/>
        </w:rPr>
      </w:pPr>
      <w:r>
        <w:rPr>
          <w:rFonts w:asciiTheme="majorEastAsia" w:eastAsiaTheme="majorEastAsia" w:hAnsiTheme="majorEastAsia" w:hint="eastAsia"/>
          <w:sz w:val="28"/>
        </w:rPr>
        <w:t xml:space="preserve"> 年   月   日    </w:t>
      </w:r>
    </w:p>
    <w:p w14:paraId="020CED44" w14:textId="77777777" w:rsidR="005766B2" w:rsidRDefault="005766B2">
      <w:pPr>
        <w:spacing w:line="500" w:lineRule="exact"/>
        <w:rPr>
          <w:rFonts w:asciiTheme="majorEastAsia" w:eastAsiaTheme="majorEastAsia" w:hAnsiTheme="majorEastAsia"/>
          <w:sz w:val="28"/>
        </w:rPr>
      </w:pPr>
    </w:p>
    <w:p w14:paraId="44F707AB" w14:textId="77777777" w:rsidR="005766B2" w:rsidRDefault="008D420F">
      <w:pPr>
        <w:spacing w:line="500" w:lineRule="exact"/>
        <w:rPr>
          <w:rFonts w:asciiTheme="majorEastAsia" w:eastAsiaTheme="majorEastAsia" w:hAnsiTheme="majorEastAsia"/>
          <w:sz w:val="28"/>
        </w:rPr>
      </w:pPr>
      <w:r>
        <w:rPr>
          <w:rFonts w:asciiTheme="majorEastAsia" w:eastAsiaTheme="majorEastAsia" w:hAnsiTheme="majorEastAsia" w:hint="eastAsia"/>
          <w:sz w:val="28"/>
        </w:rPr>
        <w:t>注：本授权书必须由法定代表人本人签署。</w:t>
      </w:r>
    </w:p>
    <w:p w14:paraId="53EE0D47" w14:textId="77777777" w:rsidR="005766B2" w:rsidRDefault="005766B2">
      <w:pPr>
        <w:spacing w:line="500" w:lineRule="exact"/>
        <w:rPr>
          <w:rFonts w:asciiTheme="majorEastAsia" w:eastAsiaTheme="majorEastAsia" w:hAnsiTheme="majorEastAsia"/>
          <w:b/>
          <w:sz w:val="32"/>
        </w:rPr>
      </w:pPr>
    </w:p>
    <w:p w14:paraId="6E804BAF" w14:textId="77777777" w:rsidR="005766B2" w:rsidRDefault="008D420F">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t>5、投标人授权代表身份证明书</w:t>
      </w:r>
    </w:p>
    <w:p w14:paraId="4AE4722F" w14:textId="77777777" w:rsidR="005766B2" w:rsidRDefault="005766B2">
      <w:pPr>
        <w:spacing w:line="500" w:lineRule="exact"/>
        <w:rPr>
          <w:rFonts w:asciiTheme="majorEastAsia" w:eastAsiaTheme="majorEastAsia" w:hAnsiTheme="majorEastAsia"/>
          <w:sz w:val="28"/>
        </w:rPr>
      </w:pPr>
    </w:p>
    <w:p w14:paraId="38FD476C" w14:textId="77777777" w:rsidR="005766B2" w:rsidRDefault="008D420F">
      <w:pPr>
        <w:spacing w:line="500" w:lineRule="exact"/>
        <w:jc w:val="center"/>
        <w:rPr>
          <w:rFonts w:ascii="黑体" w:eastAsia="黑体" w:hAnsi="黑体"/>
          <w:sz w:val="44"/>
          <w:szCs w:val="44"/>
        </w:rPr>
      </w:pPr>
      <w:r>
        <w:rPr>
          <w:rFonts w:ascii="黑体" w:eastAsia="黑体" w:hAnsi="黑体" w:hint="eastAsia"/>
          <w:sz w:val="44"/>
          <w:szCs w:val="44"/>
        </w:rPr>
        <w:t>投标人授权代表身份证明书</w:t>
      </w:r>
    </w:p>
    <w:p w14:paraId="67A9C59C" w14:textId="77777777" w:rsidR="005766B2" w:rsidRDefault="005766B2">
      <w:pPr>
        <w:spacing w:line="500" w:lineRule="exact"/>
        <w:rPr>
          <w:rFonts w:asciiTheme="majorEastAsia" w:eastAsiaTheme="majorEastAsia" w:hAnsiTheme="majorEastAsia"/>
          <w:sz w:val="28"/>
        </w:rPr>
      </w:pPr>
    </w:p>
    <w:p w14:paraId="770EE788" w14:textId="77777777" w:rsidR="005766B2" w:rsidRDefault="008D420F">
      <w:pPr>
        <w:spacing w:line="500" w:lineRule="exact"/>
        <w:rPr>
          <w:rFonts w:asciiTheme="majorEastAsia" w:eastAsiaTheme="majorEastAsia" w:hAnsiTheme="majorEastAsia"/>
          <w:sz w:val="28"/>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广西工商职业技术学院</w:t>
      </w:r>
    </w:p>
    <w:p w14:paraId="11D541E6" w14:textId="77777777" w:rsidR="005766B2" w:rsidRDefault="008D420F">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兹委托授权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（被授权人）前来参加</w:t>
      </w:r>
      <w:r>
        <w:rPr>
          <w:rFonts w:asciiTheme="majorEastAsia" w:eastAsiaTheme="majorEastAsia" w:hAnsiTheme="majorEastAsia" w:hint="eastAsia"/>
          <w:sz w:val="28"/>
          <w:szCs w:val="28"/>
          <w:u w:val="single"/>
        </w:rPr>
        <w:t xml:space="preserve"> </w:t>
      </w:r>
      <w:r>
        <w:rPr>
          <w:rFonts w:asciiTheme="majorEastAsia" w:eastAsiaTheme="majorEastAsia" w:hAnsiTheme="majorEastAsia"/>
          <w:sz w:val="28"/>
          <w:szCs w:val="28"/>
          <w:u w:val="single"/>
        </w:rPr>
        <w:t xml:space="preserve">              </w:t>
      </w:r>
      <w:r>
        <w:rPr>
          <w:rFonts w:asciiTheme="majorEastAsia" w:eastAsiaTheme="majorEastAsia" w:hAnsiTheme="majorEastAsia" w:hint="eastAsia"/>
          <w:sz w:val="28"/>
          <w:szCs w:val="28"/>
        </w:rPr>
        <w:t>的投标、谈判、</w:t>
      </w:r>
    </w:p>
    <w:p w14:paraId="3D4DC0D6" w14:textId="77777777" w:rsidR="005766B2" w:rsidRDefault="008D420F">
      <w:pPr>
        <w:widowControl/>
        <w:adjustRightInd w:val="0"/>
        <w:snapToGrid w:val="0"/>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签约、执行等具体工作。</w:t>
      </w:r>
    </w:p>
    <w:p w14:paraId="6AEBB8FE" w14:textId="77777777" w:rsidR="005766B2" w:rsidRDefault="008D420F">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14:paraId="7024CDA6" w14:textId="77777777" w:rsidR="005766B2" w:rsidRDefault="008D420F">
      <w:pPr>
        <w:spacing w:line="500" w:lineRule="exact"/>
        <w:rPr>
          <w:rFonts w:asciiTheme="majorEastAsia" w:eastAsiaTheme="majorEastAsia" w:hAnsiTheme="majorEastAsia"/>
          <w:sz w:val="28"/>
        </w:rPr>
      </w:pPr>
      <w:r>
        <w:rPr>
          <w:rFonts w:asciiTheme="majorEastAsia" w:eastAsiaTheme="majorEastAsia" w:hAnsiTheme="majorEastAsia" w:hint="eastAsia"/>
          <w:sz w:val="28"/>
        </w:rPr>
        <w:t>附：</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（授权人）身份证扫描件（正、反面）</w:t>
      </w:r>
    </w:p>
    <w:p w14:paraId="4EF2505D" w14:textId="77777777" w:rsidR="005766B2" w:rsidRDefault="005766B2">
      <w:pPr>
        <w:spacing w:line="500" w:lineRule="exact"/>
        <w:rPr>
          <w:rFonts w:asciiTheme="majorEastAsia" w:eastAsiaTheme="majorEastAsia" w:hAnsiTheme="majorEastAsia"/>
          <w:sz w:val="28"/>
        </w:rPr>
      </w:pPr>
    </w:p>
    <w:p w14:paraId="4101F1C0" w14:textId="77777777" w:rsidR="005766B2" w:rsidRDefault="008D420F">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（被授权人）身份证扫描件（正、反面）</w:t>
      </w:r>
    </w:p>
    <w:p w14:paraId="02A43728" w14:textId="77777777" w:rsidR="005766B2" w:rsidRDefault="005766B2">
      <w:pPr>
        <w:spacing w:line="500" w:lineRule="exact"/>
        <w:rPr>
          <w:rFonts w:asciiTheme="majorEastAsia" w:eastAsiaTheme="majorEastAsia" w:hAnsiTheme="majorEastAsia"/>
          <w:sz w:val="28"/>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5"/>
        <w:gridCol w:w="4925"/>
      </w:tblGrid>
      <w:tr w:rsidR="005766B2" w14:paraId="4BB55638" w14:textId="77777777">
        <w:trPr>
          <w:trHeight w:val="2680"/>
        </w:trPr>
        <w:tc>
          <w:tcPr>
            <w:tcW w:w="4925" w:type="dxa"/>
          </w:tcPr>
          <w:p w14:paraId="70E4BC4A" w14:textId="77777777" w:rsidR="005766B2" w:rsidRDefault="005766B2">
            <w:pPr>
              <w:spacing w:line="500" w:lineRule="exact"/>
              <w:rPr>
                <w:rFonts w:asciiTheme="majorEastAsia" w:eastAsiaTheme="majorEastAsia" w:hAnsiTheme="majorEastAsia"/>
                <w:b/>
                <w:sz w:val="28"/>
              </w:rPr>
            </w:pPr>
          </w:p>
        </w:tc>
        <w:tc>
          <w:tcPr>
            <w:tcW w:w="4925" w:type="dxa"/>
          </w:tcPr>
          <w:p w14:paraId="12185D05" w14:textId="77777777" w:rsidR="005766B2" w:rsidRDefault="005766B2">
            <w:pPr>
              <w:spacing w:line="500" w:lineRule="exact"/>
              <w:rPr>
                <w:rFonts w:asciiTheme="majorEastAsia" w:eastAsiaTheme="majorEastAsia" w:hAnsiTheme="majorEastAsia"/>
                <w:b/>
                <w:sz w:val="28"/>
              </w:rPr>
            </w:pPr>
          </w:p>
        </w:tc>
      </w:tr>
      <w:tr w:rsidR="005766B2" w14:paraId="12C7673A" w14:textId="77777777">
        <w:trPr>
          <w:trHeight w:val="2749"/>
        </w:trPr>
        <w:tc>
          <w:tcPr>
            <w:tcW w:w="4925" w:type="dxa"/>
          </w:tcPr>
          <w:p w14:paraId="06B96E2D" w14:textId="77777777" w:rsidR="005766B2" w:rsidRDefault="005766B2">
            <w:pPr>
              <w:spacing w:line="500" w:lineRule="exact"/>
              <w:rPr>
                <w:rFonts w:asciiTheme="majorEastAsia" w:eastAsiaTheme="majorEastAsia" w:hAnsiTheme="majorEastAsia"/>
                <w:b/>
                <w:sz w:val="28"/>
              </w:rPr>
            </w:pPr>
          </w:p>
        </w:tc>
        <w:tc>
          <w:tcPr>
            <w:tcW w:w="4925" w:type="dxa"/>
          </w:tcPr>
          <w:p w14:paraId="12C460EF" w14:textId="77777777" w:rsidR="005766B2" w:rsidRDefault="005766B2">
            <w:pPr>
              <w:spacing w:line="500" w:lineRule="exact"/>
              <w:rPr>
                <w:rFonts w:asciiTheme="majorEastAsia" w:eastAsiaTheme="majorEastAsia" w:hAnsiTheme="majorEastAsia"/>
                <w:b/>
                <w:sz w:val="28"/>
              </w:rPr>
            </w:pPr>
          </w:p>
        </w:tc>
      </w:tr>
    </w:tbl>
    <w:p w14:paraId="06CFCA9B" w14:textId="77777777" w:rsidR="005766B2" w:rsidRDefault="008D420F">
      <w:pPr>
        <w:wordWrap w:val="0"/>
        <w:spacing w:line="500" w:lineRule="exact"/>
        <w:ind w:firstLineChars="1400" w:firstLine="3920"/>
        <w:jc w:val="right"/>
        <w:rPr>
          <w:rFonts w:asciiTheme="majorEastAsia" w:eastAsiaTheme="majorEastAsia" w:hAnsiTheme="majorEastAsia"/>
          <w:sz w:val="28"/>
        </w:rPr>
      </w:pPr>
      <w:r>
        <w:rPr>
          <w:rFonts w:asciiTheme="majorEastAsia" w:eastAsiaTheme="majorEastAsia" w:hAnsiTheme="majorEastAsia" w:hint="eastAsia"/>
          <w:sz w:val="28"/>
        </w:rPr>
        <w:t>授权代表签字：</w:t>
      </w:r>
      <w:r>
        <w:rPr>
          <w:rFonts w:asciiTheme="majorEastAsia" w:eastAsiaTheme="majorEastAsia" w:hAnsiTheme="majorEastAsia" w:hint="eastAsia"/>
          <w:sz w:val="28"/>
          <w:u w:val="single"/>
        </w:rPr>
        <w:t xml:space="preserve">                  </w:t>
      </w:r>
    </w:p>
    <w:p w14:paraId="6C9C4810" w14:textId="77777777" w:rsidR="005766B2" w:rsidRDefault="008D420F">
      <w:pPr>
        <w:wordWrap w:val="0"/>
        <w:spacing w:line="500" w:lineRule="exact"/>
        <w:ind w:right="560" w:firstLineChars="1900" w:firstLine="5320"/>
        <w:rPr>
          <w:rFonts w:asciiTheme="majorEastAsia" w:eastAsiaTheme="majorEastAsia" w:hAnsiTheme="majorEastAsia"/>
          <w:sz w:val="28"/>
        </w:rPr>
      </w:pPr>
      <w:r>
        <w:rPr>
          <w:rFonts w:asciiTheme="majorEastAsia" w:eastAsiaTheme="majorEastAsia" w:hAnsiTheme="majorEastAsia" w:hint="eastAsia"/>
          <w:sz w:val="28"/>
        </w:rPr>
        <w:t xml:space="preserve">供应商名称（公章）    </w:t>
      </w:r>
    </w:p>
    <w:p w14:paraId="42859103" w14:textId="77777777" w:rsidR="005766B2" w:rsidRDefault="008D420F">
      <w:pPr>
        <w:wordWrap w:val="0"/>
        <w:spacing w:line="500" w:lineRule="exact"/>
        <w:ind w:firstLineChars="450" w:firstLine="1084"/>
        <w:jc w:val="right"/>
        <w:rPr>
          <w:rFonts w:asciiTheme="majorEastAsia" w:eastAsiaTheme="majorEastAsia" w:hAnsiTheme="majorEastAsia"/>
          <w:sz w:val="28"/>
        </w:rPr>
      </w:pPr>
      <w:r>
        <w:rPr>
          <w:rFonts w:asciiTheme="majorEastAsia" w:eastAsiaTheme="majorEastAsia" w:hAnsiTheme="majorEastAsia" w:hint="eastAsia"/>
          <w:b/>
          <w:sz w:val="24"/>
        </w:rPr>
        <w:lastRenderedPageBreak/>
        <w:t xml:space="preserve">      </w:t>
      </w:r>
      <w:r>
        <w:rPr>
          <w:rFonts w:asciiTheme="majorEastAsia" w:eastAsiaTheme="majorEastAsia" w:hAnsiTheme="majorEastAsia" w:hint="eastAsia"/>
          <w:sz w:val="28"/>
        </w:rPr>
        <w:t xml:space="preserve"> 年   月    日</w:t>
      </w:r>
    </w:p>
    <w:p w14:paraId="1918FC08" w14:textId="77777777" w:rsidR="005766B2" w:rsidRDefault="005766B2">
      <w:pPr>
        <w:snapToGrid w:val="0"/>
        <w:spacing w:line="400" w:lineRule="exact"/>
        <w:jc w:val="center"/>
        <w:rPr>
          <w:rFonts w:ascii="黑体" w:eastAsia="黑体" w:hAnsi="黑体" w:cs="方正小标宋简体"/>
          <w:sz w:val="32"/>
          <w:szCs w:val="44"/>
        </w:rPr>
      </w:pPr>
    </w:p>
    <w:p w14:paraId="6E896D82" w14:textId="77777777" w:rsidR="005766B2" w:rsidRDefault="005766B2">
      <w:pPr>
        <w:snapToGrid w:val="0"/>
        <w:spacing w:line="400" w:lineRule="exact"/>
        <w:rPr>
          <w:rFonts w:ascii="黑体" w:eastAsia="黑体" w:hAnsi="黑体" w:cs="方正小标宋简体"/>
          <w:sz w:val="32"/>
          <w:szCs w:val="44"/>
        </w:rPr>
      </w:pPr>
    </w:p>
    <w:p w14:paraId="293B13AE" w14:textId="77777777" w:rsidR="005766B2" w:rsidRDefault="008D420F">
      <w:pPr>
        <w:spacing w:line="360" w:lineRule="exact"/>
        <w:ind w:right="960"/>
        <w:jc w:val="center"/>
        <w:rPr>
          <w:rFonts w:asciiTheme="majorEastAsia" w:eastAsiaTheme="majorEastAsia" w:hAnsiTheme="majorEastAsia"/>
          <w:b/>
          <w:sz w:val="32"/>
          <w:szCs w:val="32"/>
        </w:rPr>
      </w:pPr>
      <w:bookmarkStart w:id="122" w:name="_Toc42077370"/>
      <w:r>
        <w:rPr>
          <w:rFonts w:asciiTheme="majorEastAsia" w:eastAsiaTheme="majorEastAsia" w:hAnsiTheme="majorEastAsia" w:hint="eastAsia"/>
          <w:b/>
          <w:sz w:val="32"/>
          <w:szCs w:val="32"/>
        </w:rPr>
        <w:t>第五章</w:t>
      </w:r>
      <w:r>
        <w:rPr>
          <w:rFonts w:asciiTheme="majorEastAsia" w:eastAsiaTheme="majorEastAsia" w:hAnsiTheme="majorEastAsia"/>
          <w:b/>
          <w:sz w:val="32"/>
          <w:szCs w:val="32"/>
        </w:rPr>
        <w:t xml:space="preserve">  </w:t>
      </w:r>
      <w:r>
        <w:rPr>
          <w:rFonts w:asciiTheme="majorEastAsia" w:eastAsiaTheme="majorEastAsia" w:hAnsiTheme="majorEastAsia" w:hint="eastAsia"/>
          <w:b/>
          <w:sz w:val="32"/>
          <w:szCs w:val="32"/>
        </w:rPr>
        <w:t>合同主要条款</w:t>
      </w:r>
      <w:bookmarkEnd w:id="122"/>
    </w:p>
    <w:p w14:paraId="5A6ED300" w14:textId="77777777" w:rsidR="005766B2" w:rsidRDefault="005766B2">
      <w:pPr>
        <w:spacing w:line="360" w:lineRule="exact"/>
        <w:ind w:right="960"/>
        <w:jc w:val="center"/>
        <w:rPr>
          <w:rFonts w:asciiTheme="majorEastAsia" w:eastAsiaTheme="majorEastAsia" w:hAnsiTheme="majorEastAsia"/>
          <w:b/>
          <w:sz w:val="32"/>
          <w:szCs w:val="32"/>
        </w:rPr>
      </w:pPr>
    </w:p>
    <w:p w14:paraId="68A18A34" w14:textId="77777777" w:rsidR="005766B2" w:rsidRDefault="005766B2">
      <w:pPr>
        <w:pStyle w:val="ab"/>
        <w:spacing w:line="240" w:lineRule="exact"/>
        <w:ind w:leftChars="0" w:left="2" w:firstLineChars="12" w:firstLine="29"/>
        <w:rPr>
          <w:rFonts w:ascii="宋体" w:hAnsi="宋体" w:cs="仿宋"/>
          <w:b/>
          <w:color w:val="000000"/>
          <w:sz w:val="24"/>
          <w:szCs w:val="21"/>
        </w:rPr>
      </w:pPr>
    </w:p>
    <w:p w14:paraId="183FD99D" w14:textId="77777777" w:rsidR="005766B2" w:rsidRDefault="008D420F">
      <w:pPr>
        <w:spacing w:line="360" w:lineRule="auto"/>
        <w:jc w:val="center"/>
        <w:rPr>
          <w:rFonts w:asciiTheme="minorEastAsia" w:eastAsiaTheme="minorEastAsia" w:hAnsiTheme="minorEastAsia"/>
          <w:b/>
          <w:sz w:val="28"/>
          <w:szCs w:val="30"/>
        </w:rPr>
      </w:pPr>
      <w:r>
        <w:rPr>
          <w:rFonts w:asciiTheme="minorEastAsia" w:eastAsiaTheme="minorEastAsia" w:hAnsiTheme="minorEastAsia" w:hint="eastAsia"/>
          <w:b/>
          <w:sz w:val="28"/>
          <w:szCs w:val="30"/>
        </w:rPr>
        <w:t>广西工商职业技术学院武鸣校区南门前河道两侧绿化提升工程项目合同</w:t>
      </w:r>
    </w:p>
    <w:p w14:paraId="648C2503" w14:textId="77777777" w:rsidR="005766B2" w:rsidRDefault="008D420F">
      <w:pPr>
        <w:spacing w:line="500" w:lineRule="exact"/>
        <w:rPr>
          <w:rFonts w:ascii="宋体" w:hAnsi="宋体" w:cs="宋体"/>
          <w:sz w:val="24"/>
        </w:rPr>
      </w:pPr>
      <w:r>
        <w:rPr>
          <w:rFonts w:ascii="宋体" w:hAnsi="宋体" w:cs="宋体" w:hint="eastAsia"/>
          <w:sz w:val="24"/>
        </w:rPr>
        <w:t>甲方（采购方）：广西工商职业技术学院</w:t>
      </w:r>
    </w:p>
    <w:p w14:paraId="6F74E125" w14:textId="77777777" w:rsidR="005766B2" w:rsidRDefault="008D420F">
      <w:pPr>
        <w:spacing w:line="500" w:lineRule="exact"/>
        <w:rPr>
          <w:rFonts w:ascii="宋体" w:hAnsi="宋体" w:cs="宋体"/>
          <w:sz w:val="24"/>
        </w:rPr>
      </w:pPr>
      <w:r>
        <w:rPr>
          <w:rFonts w:ascii="宋体" w:hAnsi="宋体" w:cs="宋体" w:hint="eastAsia"/>
          <w:sz w:val="24"/>
        </w:rPr>
        <w:t xml:space="preserve">乙方（供货方）： </w:t>
      </w:r>
    </w:p>
    <w:p w14:paraId="71EE2859" w14:textId="77777777" w:rsidR="005766B2" w:rsidRDefault="008D420F">
      <w:pPr>
        <w:autoSpaceDN w:val="0"/>
        <w:spacing w:line="500" w:lineRule="exact"/>
        <w:rPr>
          <w:rFonts w:ascii="宋体" w:hAnsi="宋体" w:cs="宋体"/>
          <w:sz w:val="24"/>
        </w:rPr>
      </w:pPr>
      <w:r>
        <w:rPr>
          <w:rFonts w:ascii="宋体" w:hAnsi="宋体" w:cs="宋体" w:hint="eastAsia"/>
          <w:sz w:val="24"/>
        </w:rPr>
        <w:t xml:space="preserve">     甲乙双方本着相互信任、真诚合作的原则，经友好协商，就乙方为甲方提供服务达成一致意见，签订本合同。</w:t>
      </w:r>
    </w:p>
    <w:p w14:paraId="588ECB5A" w14:textId="77777777" w:rsidR="005766B2" w:rsidRDefault="008D420F">
      <w:pPr>
        <w:autoSpaceDN w:val="0"/>
        <w:spacing w:line="500" w:lineRule="exact"/>
        <w:ind w:firstLineChars="200" w:firstLine="482"/>
        <w:rPr>
          <w:rFonts w:ascii="宋体" w:hAnsi="宋体" w:cs="宋体"/>
          <w:b/>
          <w:sz w:val="24"/>
        </w:rPr>
      </w:pPr>
      <w:r>
        <w:rPr>
          <w:rFonts w:ascii="宋体" w:hAnsi="宋体" w:cs="宋体" w:hint="eastAsia"/>
          <w:b/>
          <w:sz w:val="24"/>
        </w:rPr>
        <w:t>一、采购内容</w:t>
      </w:r>
    </w:p>
    <w:tbl>
      <w:tblPr>
        <w:tblStyle w:val="ae"/>
        <w:tblW w:w="0" w:type="auto"/>
        <w:tblLook w:val="04A0" w:firstRow="1" w:lastRow="0" w:firstColumn="1" w:lastColumn="0" w:noHBand="0" w:noVBand="1"/>
      </w:tblPr>
      <w:tblGrid>
        <w:gridCol w:w="675"/>
        <w:gridCol w:w="1418"/>
        <w:gridCol w:w="3118"/>
        <w:gridCol w:w="1134"/>
        <w:gridCol w:w="2941"/>
      </w:tblGrid>
      <w:tr w:rsidR="005766B2" w14:paraId="627E3838" w14:textId="77777777">
        <w:trPr>
          <w:trHeight w:val="795"/>
        </w:trPr>
        <w:tc>
          <w:tcPr>
            <w:tcW w:w="675" w:type="dxa"/>
            <w:vAlign w:val="center"/>
          </w:tcPr>
          <w:p w14:paraId="791C209F"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序号</w:t>
            </w:r>
          </w:p>
        </w:tc>
        <w:tc>
          <w:tcPr>
            <w:tcW w:w="1418" w:type="dxa"/>
            <w:vAlign w:val="center"/>
          </w:tcPr>
          <w:p w14:paraId="471C674D"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采购内容</w:t>
            </w:r>
          </w:p>
        </w:tc>
        <w:tc>
          <w:tcPr>
            <w:tcW w:w="3118" w:type="dxa"/>
            <w:vAlign w:val="center"/>
          </w:tcPr>
          <w:p w14:paraId="27B3D269" w14:textId="77777777" w:rsidR="005766B2" w:rsidRDefault="008D420F">
            <w:pPr>
              <w:spacing w:line="260" w:lineRule="exact"/>
              <w:jc w:val="center"/>
              <w:rPr>
                <w:rFonts w:asciiTheme="minorEastAsia" w:eastAsiaTheme="minorEastAsia" w:hAnsiTheme="minorEastAsia"/>
                <w:b/>
                <w:sz w:val="24"/>
              </w:rPr>
            </w:pPr>
            <w:r>
              <w:rPr>
                <w:rFonts w:asciiTheme="minorEastAsia" w:eastAsiaTheme="minorEastAsia" w:hAnsiTheme="minorEastAsia" w:hint="eastAsia"/>
                <w:b/>
                <w:sz w:val="24"/>
              </w:rPr>
              <w:t>技术参数（</w:t>
            </w:r>
            <w:proofErr w:type="gramStart"/>
            <w:r>
              <w:rPr>
                <w:rFonts w:asciiTheme="minorEastAsia" w:eastAsiaTheme="minorEastAsia" w:hAnsiTheme="minorEastAsia" w:hint="eastAsia"/>
                <w:b/>
                <w:sz w:val="24"/>
              </w:rPr>
              <w:t>括</w:t>
            </w:r>
            <w:proofErr w:type="gramEnd"/>
            <w:r>
              <w:rPr>
                <w:rFonts w:asciiTheme="minorEastAsia" w:eastAsiaTheme="minorEastAsia" w:hAnsiTheme="minorEastAsia" w:hint="eastAsia"/>
                <w:b/>
                <w:sz w:val="24"/>
              </w:rPr>
              <w:t>性</w:t>
            </w:r>
          </w:p>
          <w:p w14:paraId="389BCD07" w14:textId="77777777" w:rsidR="005766B2" w:rsidRDefault="008D420F">
            <w:pPr>
              <w:spacing w:line="340" w:lineRule="exact"/>
              <w:rPr>
                <w:rFonts w:asciiTheme="minorEastAsia" w:eastAsiaTheme="minorEastAsia" w:hAnsiTheme="minorEastAsia"/>
                <w:b/>
                <w:sz w:val="24"/>
              </w:rPr>
            </w:pPr>
            <w:r>
              <w:rPr>
                <w:rFonts w:asciiTheme="minorEastAsia" w:eastAsiaTheme="minorEastAsia" w:hAnsiTheme="minorEastAsia" w:hint="eastAsia"/>
                <w:b/>
                <w:sz w:val="24"/>
              </w:rPr>
              <w:t>能、材料、结构、外观、安全，或者服务内容和标准）</w:t>
            </w:r>
          </w:p>
        </w:tc>
        <w:tc>
          <w:tcPr>
            <w:tcW w:w="1134" w:type="dxa"/>
            <w:vAlign w:val="center"/>
          </w:tcPr>
          <w:p w14:paraId="4C1558F0"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数量</w:t>
            </w:r>
          </w:p>
        </w:tc>
        <w:tc>
          <w:tcPr>
            <w:tcW w:w="2941" w:type="dxa"/>
            <w:vAlign w:val="center"/>
          </w:tcPr>
          <w:p w14:paraId="6A01CF65" w14:textId="77777777" w:rsidR="005766B2" w:rsidRDefault="008D420F">
            <w:pPr>
              <w:spacing w:line="340" w:lineRule="exact"/>
              <w:jc w:val="center"/>
              <w:rPr>
                <w:rFonts w:asciiTheme="minorEastAsia" w:eastAsiaTheme="minorEastAsia" w:hAnsiTheme="minorEastAsia"/>
                <w:b/>
                <w:sz w:val="24"/>
              </w:rPr>
            </w:pPr>
            <w:r>
              <w:rPr>
                <w:rFonts w:asciiTheme="minorEastAsia" w:eastAsiaTheme="minorEastAsia" w:hAnsiTheme="minorEastAsia" w:hint="eastAsia"/>
                <w:b/>
                <w:sz w:val="24"/>
              </w:rPr>
              <w:t>标准要求</w:t>
            </w:r>
          </w:p>
        </w:tc>
      </w:tr>
      <w:tr w:rsidR="005766B2" w14:paraId="27D33E72" w14:textId="77777777">
        <w:trPr>
          <w:trHeight w:val="1313"/>
        </w:trPr>
        <w:tc>
          <w:tcPr>
            <w:tcW w:w="675" w:type="dxa"/>
            <w:vAlign w:val="center"/>
          </w:tcPr>
          <w:p w14:paraId="1F3FB714"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418" w:type="dxa"/>
            <w:vAlign w:val="center"/>
          </w:tcPr>
          <w:p w14:paraId="6A5F41F8"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垂柳</w:t>
            </w:r>
          </w:p>
        </w:tc>
        <w:tc>
          <w:tcPr>
            <w:tcW w:w="3118" w:type="dxa"/>
            <w:vAlign w:val="center"/>
          </w:tcPr>
          <w:p w14:paraId="6372C0C7"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胸径9-10cm，高度约550cm，冠幅200-250cm</w:t>
            </w:r>
          </w:p>
        </w:tc>
        <w:tc>
          <w:tcPr>
            <w:tcW w:w="1134" w:type="dxa"/>
            <w:vAlign w:val="center"/>
          </w:tcPr>
          <w:p w14:paraId="445A6B88"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12株</w:t>
            </w:r>
          </w:p>
        </w:tc>
        <w:tc>
          <w:tcPr>
            <w:tcW w:w="2941" w:type="dxa"/>
            <w:vAlign w:val="center"/>
          </w:tcPr>
          <w:p w14:paraId="5BDC270E" w14:textId="77777777" w:rsidR="005766B2" w:rsidRDefault="008D420F">
            <w:pPr>
              <w:autoSpaceDE w:val="0"/>
              <w:autoSpaceDN w:val="0"/>
              <w:adjustRightInd w:val="0"/>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要求全冠幅移植</w:t>
            </w:r>
          </w:p>
        </w:tc>
      </w:tr>
      <w:tr w:rsidR="005766B2" w14:paraId="7731C4D7" w14:textId="77777777">
        <w:trPr>
          <w:trHeight w:val="1313"/>
        </w:trPr>
        <w:tc>
          <w:tcPr>
            <w:tcW w:w="675" w:type="dxa"/>
            <w:vAlign w:val="center"/>
          </w:tcPr>
          <w:p w14:paraId="6E0F66A4"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418" w:type="dxa"/>
            <w:vAlign w:val="center"/>
          </w:tcPr>
          <w:p w14:paraId="0762B5EC" w14:textId="77777777" w:rsidR="00175D77" w:rsidRDefault="00175D77">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w:t>
            </w:r>
            <w:r w:rsidR="008D420F" w:rsidRPr="00175D77">
              <w:rPr>
                <w:rFonts w:asciiTheme="minorEastAsia" w:eastAsiaTheme="minorEastAsia" w:hAnsiTheme="minorEastAsia" w:hint="eastAsia"/>
                <w:bCs/>
                <w:color w:val="000000" w:themeColor="text1"/>
                <w:sz w:val="24"/>
              </w:rPr>
              <w:t>水生</w:t>
            </w:r>
            <w:r>
              <w:rPr>
                <w:rFonts w:asciiTheme="minorEastAsia" w:eastAsiaTheme="minorEastAsia" w:hAnsiTheme="minorEastAsia" w:hint="eastAsia"/>
                <w:bCs/>
                <w:color w:val="000000" w:themeColor="text1"/>
                <w:sz w:val="24"/>
              </w:rPr>
              <w:t>）</w:t>
            </w:r>
          </w:p>
          <w:p w14:paraId="5FE18981" w14:textId="70E9D80D"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美人蕉</w:t>
            </w:r>
          </w:p>
        </w:tc>
        <w:tc>
          <w:tcPr>
            <w:tcW w:w="3118" w:type="dxa"/>
            <w:vAlign w:val="center"/>
          </w:tcPr>
          <w:p w14:paraId="3D8A1634"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高度30-40cm，冠幅20-30cm</w:t>
            </w:r>
          </w:p>
        </w:tc>
        <w:tc>
          <w:tcPr>
            <w:tcW w:w="1134" w:type="dxa"/>
            <w:vAlign w:val="center"/>
          </w:tcPr>
          <w:p w14:paraId="75828CB3"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320平方</w:t>
            </w:r>
          </w:p>
        </w:tc>
        <w:tc>
          <w:tcPr>
            <w:tcW w:w="2941" w:type="dxa"/>
            <w:vAlign w:val="center"/>
          </w:tcPr>
          <w:p w14:paraId="2C5C97A1"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密度25株/平方</w:t>
            </w:r>
          </w:p>
        </w:tc>
      </w:tr>
      <w:tr w:rsidR="005766B2" w14:paraId="5915AA34" w14:textId="77777777">
        <w:trPr>
          <w:trHeight w:val="1313"/>
        </w:trPr>
        <w:tc>
          <w:tcPr>
            <w:tcW w:w="675" w:type="dxa"/>
            <w:vAlign w:val="center"/>
          </w:tcPr>
          <w:p w14:paraId="4B5965A4"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418" w:type="dxa"/>
            <w:vAlign w:val="center"/>
          </w:tcPr>
          <w:p w14:paraId="3F9D1008"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棕竹</w:t>
            </w:r>
          </w:p>
        </w:tc>
        <w:tc>
          <w:tcPr>
            <w:tcW w:w="3118" w:type="dxa"/>
            <w:vAlign w:val="center"/>
          </w:tcPr>
          <w:p w14:paraId="077CD961"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高度40-50cm，冠幅30-40cm</w:t>
            </w:r>
          </w:p>
        </w:tc>
        <w:tc>
          <w:tcPr>
            <w:tcW w:w="1134" w:type="dxa"/>
            <w:vAlign w:val="center"/>
          </w:tcPr>
          <w:p w14:paraId="5BAC02E0" w14:textId="77777777" w:rsidR="005766B2" w:rsidRDefault="008D420F">
            <w:pP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120平方</w:t>
            </w:r>
          </w:p>
        </w:tc>
        <w:tc>
          <w:tcPr>
            <w:tcW w:w="2941" w:type="dxa"/>
            <w:vAlign w:val="center"/>
          </w:tcPr>
          <w:p w14:paraId="70F744C2"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密度25株/平方</w:t>
            </w:r>
          </w:p>
        </w:tc>
      </w:tr>
      <w:tr w:rsidR="005766B2" w14:paraId="065FD774" w14:textId="77777777">
        <w:trPr>
          <w:trHeight w:val="1313"/>
        </w:trPr>
        <w:tc>
          <w:tcPr>
            <w:tcW w:w="675" w:type="dxa"/>
            <w:vAlign w:val="center"/>
          </w:tcPr>
          <w:p w14:paraId="2F2F841A"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418" w:type="dxa"/>
            <w:vAlign w:val="center"/>
          </w:tcPr>
          <w:p w14:paraId="4CEBB2E9"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三角梅</w:t>
            </w:r>
          </w:p>
        </w:tc>
        <w:tc>
          <w:tcPr>
            <w:tcW w:w="3118" w:type="dxa"/>
            <w:vAlign w:val="center"/>
          </w:tcPr>
          <w:p w14:paraId="093B69D7"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高度80-100cm，冠幅40-60cm</w:t>
            </w:r>
          </w:p>
        </w:tc>
        <w:tc>
          <w:tcPr>
            <w:tcW w:w="1134" w:type="dxa"/>
            <w:vAlign w:val="center"/>
          </w:tcPr>
          <w:p w14:paraId="475824BD" w14:textId="77777777" w:rsidR="005766B2" w:rsidRDefault="008D420F">
            <w:pPr>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550株</w:t>
            </w:r>
          </w:p>
        </w:tc>
        <w:tc>
          <w:tcPr>
            <w:tcW w:w="2941" w:type="dxa"/>
            <w:vAlign w:val="center"/>
          </w:tcPr>
          <w:p w14:paraId="1B863304"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密度5株/平方</w:t>
            </w:r>
          </w:p>
        </w:tc>
      </w:tr>
      <w:tr w:rsidR="005766B2" w14:paraId="4F13C151" w14:textId="77777777">
        <w:trPr>
          <w:trHeight w:val="1313"/>
        </w:trPr>
        <w:tc>
          <w:tcPr>
            <w:tcW w:w="675" w:type="dxa"/>
            <w:vAlign w:val="center"/>
          </w:tcPr>
          <w:p w14:paraId="25D93D0E"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1418" w:type="dxa"/>
            <w:vAlign w:val="center"/>
          </w:tcPr>
          <w:p w14:paraId="1A08199B"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绿化养护</w:t>
            </w:r>
          </w:p>
          <w:p w14:paraId="43CB08C7"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费用</w:t>
            </w:r>
          </w:p>
        </w:tc>
        <w:tc>
          <w:tcPr>
            <w:tcW w:w="3118" w:type="dxa"/>
            <w:vAlign w:val="center"/>
          </w:tcPr>
          <w:p w14:paraId="5F1CA058" w14:textId="77777777" w:rsidR="005766B2" w:rsidRDefault="005766B2">
            <w:pPr>
              <w:jc w:val="center"/>
              <w:rPr>
                <w:rFonts w:asciiTheme="minorEastAsia" w:eastAsiaTheme="minorEastAsia" w:hAnsiTheme="minorEastAsia"/>
                <w:bCs/>
                <w:color w:val="000000" w:themeColor="text1"/>
                <w:sz w:val="24"/>
              </w:rPr>
            </w:pPr>
          </w:p>
        </w:tc>
        <w:tc>
          <w:tcPr>
            <w:tcW w:w="1134" w:type="dxa"/>
            <w:vAlign w:val="center"/>
          </w:tcPr>
          <w:p w14:paraId="684038F1" w14:textId="77777777" w:rsidR="005766B2" w:rsidRDefault="005766B2">
            <w:pPr>
              <w:jc w:val="center"/>
              <w:rPr>
                <w:rFonts w:asciiTheme="minorEastAsia" w:eastAsiaTheme="minorEastAsia" w:hAnsiTheme="minorEastAsia"/>
                <w:bCs/>
                <w:color w:val="000000" w:themeColor="text1"/>
                <w:sz w:val="24"/>
              </w:rPr>
            </w:pPr>
          </w:p>
        </w:tc>
        <w:tc>
          <w:tcPr>
            <w:tcW w:w="2941" w:type="dxa"/>
            <w:vAlign w:val="center"/>
          </w:tcPr>
          <w:p w14:paraId="02D561C0"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养护期2年</w:t>
            </w:r>
          </w:p>
        </w:tc>
      </w:tr>
      <w:tr w:rsidR="005766B2" w14:paraId="0A7C3B10" w14:textId="77777777">
        <w:trPr>
          <w:trHeight w:val="1313"/>
        </w:trPr>
        <w:tc>
          <w:tcPr>
            <w:tcW w:w="675" w:type="dxa"/>
            <w:vAlign w:val="center"/>
          </w:tcPr>
          <w:p w14:paraId="43EC0D9B" w14:textId="77777777" w:rsidR="005766B2" w:rsidRDefault="008D420F">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6</w:t>
            </w:r>
          </w:p>
        </w:tc>
        <w:tc>
          <w:tcPr>
            <w:tcW w:w="1418" w:type="dxa"/>
            <w:vAlign w:val="center"/>
          </w:tcPr>
          <w:p w14:paraId="51D2C13C"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基础建设</w:t>
            </w:r>
          </w:p>
          <w:p w14:paraId="1D4BF10B"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费用</w:t>
            </w:r>
          </w:p>
        </w:tc>
        <w:tc>
          <w:tcPr>
            <w:tcW w:w="3118" w:type="dxa"/>
            <w:vAlign w:val="center"/>
          </w:tcPr>
          <w:p w14:paraId="056AE919" w14:textId="77777777" w:rsidR="005766B2" w:rsidRDefault="005766B2">
            <w:pPr>
              <w:jc w:val="center"/>
              <w:rPr>
                <w:rFonts w:asciiTheme="minorEastAsia" w:eastAsiaTheme="minorEastAsia" w:hAnsiTheme="minorEastAsia"/>
                <w:bCs/>
                <w:color w:val="000000" w:themeColor="text1"/>
                <w:sz w:val="24"/>
              </w:rPr>
            </w:pPr>
          </w:p>
        </w:tc>
        <w:tc>
          <w:tcPr>
            <w:tcW w:w="1134" w:type="dxa"/>
            <w:vAlign w:val="center"/>
          </w:tcPr>
          <w:p w14:paraId="717D1D1A" w14:textId="77777777" w:rsidR="005766B2" w:rsidRDefault="005766B2">
            <w:pPr>
              <w:jc w:val="center"/>
              <w:rPr>
                <w:rFonts w:asciiTheme="minorEastAsia" w:eastAsiaTheme="minorEastAsia" w:hAnsiTheme="minorEastAsia"/>
                <w:bCs/>
                <w:color w:val="000000" w:themeColor="text1"/>
                <w:sz w:val="24"/>
              </w:rPr>
            </w:pPr>
          </w:p>
        </w:tc>
        <w:tc>
          <w:tcPr>
            <w:tcW w:w="2941" w:type="dxa"/>
            <w:vAlign w:val="center"/>
          </w:tcPr>
          <w:p w14:paraId="67D2510D" w14:textId="77777777" w:rsidR="005766B2" w:rsidRDefault="008D420F">
            <w:pPr>
              <w:spacing w:line="340" w:lineRule="exact"/>
              <w:jc w:val="center"/>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地表清理面积不少于550平方，种植水生植物必须采用打桩围堰方式</w:t>
            </w:r>
          </w:p>
        </w:tc>
      </w:tr>
    </w:tbl>
    <w:p w14:paraId="5AF29866" w14:textId="77777777" w:rsidR="005766B2" w:rsidRDefault="008D420F">
      <w:pPr>
        <w:autoSpaceDN w:val="0"/>
        <w:spacing w:line="500" w:lineRule="exact"/>
        <w:ind w:firstLineChars="200" w:firstLine="482"/>
        <w:rPr>
          <w:rFonts w:ascii="宋体" w:hAnsi="宋体" w:cs="宋体"/>
          <w:b/>
          <w:kern w:val="0"/>
          <w:sz w:val="24"/>
        </w:rPr>
      </w:pPr>
      <w:r>
        <w:rPr>
          <w:rFonts w:ascii="宋体" w:hAnsi="宋体" w:cs="宋体" w:hint="eastAsia"/>
          <w:b/>
          <w:sz w:val="24"/>
        </w:rPr>
        <w:t>二、</w:t>
      </w:r>
      <w:r>
        <w:rPr>
          <w:rFonts w:ascii="宋体" w:hAnsi="宋体" w:cs="宋体" w:hint="eastAsia"/>
          <w:b/>
          <w:kern w:val="0"/>
          <w:sz w:val="24"/>
        </w:rPr>
        <w:t>履约验收要求</w:t>
      </w:r>
    </w:p>
    <w:p w14:paraId="27CD54C0" w14:textId="77777777" w:rsidR="005766B2" w:rsidRDefault="008D420F">
      <w:pPr>
        <w:pStyle w:val="ac"/>
        <w:spacing w:before="0" w:beforeAutospacing="0" w:after="0" w:afterAutospacing="0" w:line="312" w:lineRule="auto"/>
        <w:rPr>
          <w:rFonts w:asciiTheme="minorEastAsia" w:eastAsiaTheme="minorEastAsia" w:hAnsiTheme="minorEastAsia"/>
          <w:bCs/>
        </w:rPr>
      </w:pPr>
      <w:r>
        <w:rPr>
          <w:rFonts w:cs="宋体" w:hint="eastAsia"/>
          <w:b/>
          <w:color w:val="000000"/>
        </w:rPr>
        <w:t xml:space="preserve">    </w:t>
      </w:r>
      <w:r>
        <w:rPr>
          <w:rFonts w:asciiTheme="minorEastAsia" w:eastAsiaTheme="minorEastAsia" w:hAnsiTheme="minorEastAsia" w:hint="eastAsia"/>
          <w:bCs/>
        </w:rPr>
        <w:t>采购人负责对成交供应</w:t>
      </w:r>
      <w:proofErr w:type="gramStart"/>
      <w:r>
        <w:rPr>
          <w:rFonts w:asciiTheme="minorEastAsia" w:eastAsiaTheme="minorEastAsia" w:hAnsiTheme="minorEastAsia" w:hint="eastAsia"/>
          <w:bCs/>
        </w:rPr>
        <w:t>商清理</w:t>
      </w:r>
      <w:proofErr w:type="gramEnd"/>
      <w:r>
        <w:rPr>
          <w:rFonts w:asciiTheme="minorEastAsia" w:eastAsiaTheme="minorEastAsia" w:hAnsiTheme="minorEastAsia" w:hint="eastAsia"/>
          <w:bCs/>
        </w:rPr>
        <w:t>成果进行最终审核验收，如审核不通过，成交供应商需整改至审核通过。</w:t>
      </w:r>
    </w:p>
    <w:p w14:paraId="0B391F79" w14:textId="77777777" w:rsidR="005766B2" w:rsidRDefault="008D420F">
      <w:pPr>
        <w:pStyle w:val="ac"/>
        <w:spacing w:before="0" w:beforeAutospacing="0" w:after="0" w:afterAutospacing="0" w:line="312" w:lineRule="auto"/>
        <w:ind w:firstLineChars="200" w:firstLine="482"/>
        <w:rPr>
          <w:rFonts w:cs="宋体"/>
        </w:rPr>
      </w:pPr>
      <w:r>
        <w:rPr>
          <w:rFonts w:cs="宋体" w:hint="eastAsia"/>
          <w:b/>
        </w:rPr>
        <w:t>三、交货方式</w:t>
      </w:r>
    </w:p>
    <w:p w14:paraId="297910A4" w14:textId="77777777" w:rsidR="005766B2" w:rsidRDefault="008D420F">
      <w:pPr>
        <w:autoSpaceDN w:val="0"/>
        <w:spacing w:line="500" w:lineRule="exact"/>
        <w:ind w:firstLineChars="200" w:firstLine="480"/>
        <w:rPr>
          <w:rFonts w:ascii="宋体" w:hAnsi="宋体" w:cs="宋体"/>
          <w:sz w:val="24"/>
        </w:rPr>
      </w:pPr>
      <w:r>
        <w:rPr>
          <w:rFonts w:ascii="宋体" w:hAnsi="宋体" w:cs="宋体" w:hint="eastAsia"/>
          <w:sz w:val="24"/>
        </w:rPr>
        <w:t>1、乙方应</w:t>
      </w:r>
      <w:r>
        <w:rPr>
          <w:rFonts w:ascii="宋体" w:hAnsi="宋体" w:cs="宋体"/>
          <w:sz w:val="24"/>
        </w:rPr>
        <w:t>按国家有关规定及厂家承诺实行“三包”，要求免费送货上门、免费安装调试至验收合格</w:t>
      </w:r>
      <w:r>
        <w:rPr>
          <w:rFonts w:ascii="宋体" w:hAnsi="宋体" w:cs="宋体" w:hint="eastAsia"/>
          <w:sz w:val="24"/>
        </w:rPr>
        <w:t>，由此产生的运输费、安装费、税费等相关费用由乙方承担。</w:t>
      </w:r>
    </w:p>
    <w:p w14:paraId="24803973" w14:textId="77777777" w:rsidR="005766B2" w:rsidRDefault="008D420F">
      <w:pPr>
        <w:autoSpaceDN w:val="0"/>
        <w:spacing w:line="500" w:lineRule="exact"/>
        <w:ind w:firstLineChars="200" w:firstLine="480"/>
        <w:rPr>
          <w:rFonts w:ascii="宋体" w:hAnsi="宋体" w:cs="宋体"/>
          <w:sz w:val="24"/>
        </w:rPr>
      </w:pPr>
      <w:r>
        <w:rPr>
          <w:rFonts w:ascii="宋体" w:hAnsi="宋体" w:cs="宋体" w:hint="eastAsia"/>
          <w:sz w:val="24"/>
        </w:rPr>
        <w:t>2、甲方对乙方所送货物按询</w:t>
      </w:r>
      <w:r>
        <w:rPr>
          <w:rFonts w:ascii="宋体" w:hAnsi="宋体" w:cs="宋体"/>
          <w:sz w:val="24"/>
        </w:rPr>
        <w:t>价文件中的技术参数进行现场验收</w:t>
      </w:r>
      <w:r>
        <w:rPr>
          <w:rFonts w:ascii="宋体" w:hAnsi="宋体" w:cs="宋体" w:hint="eastAsia"/>
          <w:sz w:val="24"/>
        </w:rPr>
        <w:t>，不符合甲方要求的，乙方应立即更改品种直至符合甲方要求，否则甲方不予结算。</w:t>
      </w:r>
    </w:p>
    <w:p w14:paraId="6628AA65" w14:textId="77777777" w:rsidR="005766B2" w:rsidRDefault="008D420F">
      <w:pPr>
        <w:autoSpaceDN w:val="0"/>
        <w:spacing w:line="500" w:lineRule="exact"/>
        <w:ind w:firstLineChars="200" w:firstLine="482"/>
        <w:rPr>
          <w:rFonts w:ascii="宋体" w:hAnsi="宋体" w:cs="宋体"/>
          <w:sz w:val="24"/>
        </w:rPr>
      </w:pPr>
      <w:r>
        <w:rPr>
          <w:rFonts w:ascii="宋体" w:hAnsi="宋体" w:cs="宋体" w:hint="eastAsia"/>
          <w:b/>
          <w:sz w:val="24"/>
        </w:rPr>
        <w:t>四、交货日期及地点</w:t>
      </w:r>
    </w:p>
    <w:p w14:paraId="411DD8AE" w14:textId="77777777" w:rsidR="005766B2" w:rsidRDefault="008D420F">
      <w:pPr>
        <w:autoSpaceDN w:val="0"/>
        <w:spacing w:line="500" w:lineRule="exact"/>
        <w:ind w:firstLineChars="200" w:firstLine="48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施工前需提交种植设计图纸，经采购部门认可后方可进行施工。合同签订后</w:t>
      </w:r>
      <w:r>
        <w:rPr>
          <w:rFonts w:asciiTheme="minorEastAsia" w:eastAsiaTheme="minorEastAsia" w:hAnsiTheme="minorEastAsia" w:hint="eastAsia"/>
          <w:bCs/>
          <w:color w:val="000000" w:themeColor="text1"/>
          <w:sz w:val="24"/>
          <w:highlight w:val="yellow"/>
        </w:rPr>
        <w:t>10日</w:t>
      </w:r>
      <w:r>
        <w:rPr>
          <w:rFonts w:asciiTheme="minorEastAsia" w:eastAsiaTheme="minorEastAsia" w:hAnsiTheme="minorEastAsia" w:hint="eastAsia"/>
          <w:bCs/>
          <w:color w:val="000000" w:themeColor="text1"/>
          <w:sz w:val="24"/>
        </w:rPr>
        <w:t>内在采购人指定校区的指定位置种植好。</w:t>
      </w:r>
    </w:p>
    <w:p w14:paraId="310E6BF2" w14:textId="77777777" w:rsidR="005766B2" w:rsidRDefault="008D420F">
      <w:pPr>
        <w:autoSpaceDN w:val="0"/>
        <w:spacing w:line="500" w:lineRule="exact"/>
        <w:ind w:firstLineChars="200" w:firstLine="482"/>
        <w:rPr>
          <w:rFonts w:ascii="宋体" w:hAnsi="宋体" w:cs="宋体"/>
          <w:sz w:val="24"/>
        </w:rPr>
      </w:pPr>
      <w:r>
        <w:rPr>
          <w:rFonts w:ascii="宋体" w:hAnsi="宋体" w:cs="宋体" w:hint="eastAsia"/>
          <w:b/>
          <w:sz w:val="24"/>
        </w:rPr>
        <w:t>五、付款方式</w:t>
      </w:r>
    </w:p>
    <w:p w14:paraId="114FE980" w14:textId="77777777" w:rsidR="005766B2" w:rsidRDefault="008D420F">
      <w:pPr>
        <w:spacing w:line="360" w:lineRule="exact"/>
        <w:ind w:right="7" w:firstLineChars="200" w:firstLine="480"/>
        <w:jc w:val="left"/>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1、合同签订时商家按合同金额的5%支付履约保证金，商品验收合格后</w:t>
      </w:r>
      <w:r w:rsidRPr="008D420F">
        <w:rPr>
          <w:rFonts w:asciiTheme="minorEastAsia" w:eastAsiaTheme="minorEastAsia" w:hAnsiTheme="minorEastAsia" w:hint="eastAsia"/>
          <w:bCs/>
          <w:color w:val="000000" w:themeColor="text1"/>
          <w:sz w:val="24"/>
          <w:highlight w:val="yellow"/>
        </w:rPr>
        <w:t>30个</w:t>
      </w:r>
      <w:r>
        <w:rPr>
          <w:rFonts w:asciiTheme="minorEastAsia" w:eastAsiaTheme="minorEastAsia" w:hAnsiTheme="minorEastAsia" w:hint="eastAsia"/>
          <w:bCs/>
          <w:color w:val="000000" w:themeColor="text1"/>
          <w:sz w:val="24"/>
        </w:rPr>
        <w:t>工作日内支付全部货款，养护期结束后无息返还履约保证金。</w:t>
      </w:r>
    </w:p>
    <w:p w14:paraId="1F8B2F83" w14:textId="77777777" w:rsidR="005766B2" w:rsidRDefault="008D420F">
      <w:pPr>
        <w:spacing w:line="360" w:lineRule="exact"/>
        <w:ind w:right="7" w:firstLineChars="200" w:firstLine="480"/>
        <w:jc w:val="left"/>
        <w:rPr>
          <w:rFonts w:asciiTheme="minorEastAsia" w:hAnsiTheme="minorEastAsia"/>
          <w:sz w:val="28"/>
          <w:szCs w:val="28"/>
        </w:rPr>
      </w:pPr>
      <w:r>
        <w:rPr>
          <w:rFonts w:ascii="宋体" w:hAnsi="宋体" w:cs="宋体" w:hint="eastAsia"/>
          <w:sz w:val="24"/>
        </w:rPr>
        <w:t>2、合同金</w:t>
      </w:r>
      <w:r>
        <w:rPr>
          <w:rFonts w:ascii="宋体" w:hAnsi="宋体" w:cs="宋体" w:hint="eastAsia"/>
          <w:color w:val="000000"/>
          <w:sz w:val="24"/>
        </w:rPr>
        <w:t>额：</w:t>
      </w:r>
      <w:r>
        <w:rPr>
          <w:rFonts w:asciiTheme="minorEastAsia" w:hAnsiTheme="minorEastAsia" w:hint="eastAsia"/>
          <w:sz w:val="28"/>
          <w:szCs w:val="28"/>
        </w:rPr>
        <w:t xml:space="preserve">单价：￥ </w:t>
      </w:r>
      <w:r>
        <w:rPr>
          <w:rFonts w:asciiTheme="minorEastAsia" w:hAnsiTheme="minorEastAsia" w:hint="eastAsia"/>
          <w:sz w:val="28"/>
          <w:szCs w:val="28"/>
          <w:u w:val="single"/>
        </w:rPr>
        <w:t xml:space="preserve">         </w:t>
      </w:r>
      <w:r>
        <w:rPr>
          <w:rFonts w:asciiTheme="minorEastAsia" w:hAnsiTheme="minorEastAsia" w:hint="eastAsia"/>
          <w:sz w:val="28"/>
          <w:szCs w:val="28"/>
        </w:rPr>
        <w:t>元。</w:t>
      </w:r>
    </w:p>
    <w:p w14:paraId="39AA6F42" w14:textId="77777777" w:rsidR="005766B2" w:rsidRDefault="008D420F">
      <w:pPr>
        <w:autoSpaceDN w:val="0"/>
        <w:spacing w:line="500" w:lineRule="exact"/>
        <w:ind w:firstLineChars="200" w:firstLine="482"/>
        <w:rPr>
          <w:rFonts w:ascii="宋体" w:hAnsi="宋体" w:cs="宋体"/>
          <w:sz w:val="24"/>
        </w:rPr>
      </w:pPr>
      <w:r>
        <w:rPr>
          <w:rFonts w:ascii="宋体" w:hAnsi="宋体" w:cs="宋体" w:hint="eastAsia"/>
          <w:b/>
          <w:sz w:val="24"/>
        </w:rPr>
        <w:t>六、质量保证金和履约保证金</w:t>
      </w:r>
    </w:p>
    <w:p w14:paraId="5A7B196E" w14:textId="77777777" w:rsidR="005766B2" w:rsidRDefault="008D420F">
      <w:pPr>
        <w:autoSpaceDN w:val="0"/>
        <w:spacing w:line="500" w:lineRule="exact"/>
        <w:ind w:firstLineChars="200" w:firstLine="480"/>
        <w:rPr>
          <w:rFonts w:asciiTheme="minorEastAsia" w:eastAsiaTheme="minorEastAsia" w:hAnsiTheme="minorEastAsia"/>
          <w:bCs/>
          <w:color w:val="000000" w:themeColor="text1"/>
          <w:sz w:val="24"/>
        </w:rPr>
      </w:pPr>
      <w:r>
        <w:rPr>
          <w:rFonts w:asciiTheme="minorEastAsia" w:eastAsiaTheme="minorEastAsia" w:hAnsiTheme="minorEastAsia" w:hint="eastAsia"/>
          <w:bCs/>
          <w:color w:val="000000" w:themeColor="text1"/>
          <w:sz w:val="24"/>
        </w:rPr>
        <w:t>合同签订时商家按合同金额的</w:t>
      </w:r>
      <w:r>
        <w:rPr>
          <w:rFonts w:asciiTheme="minorEastAsia" w:eastAsiaTheme="minorEastAsia" w:hAnsiTheme="minorEastAsia" w:hint="eastAsia"/>
          <w:bCs/>
          <w:color w:val="000000" w:themeColor="text1"/>
          <w:sz w:val="24"/>
          <w:highlight w:val="yellow"/>
        </w:rPr>
        <w:t>5%</w:t>
      </w:r>
      <w:r>
        <w:rPr>
          <w:rFonts w:asciiTheme="minorEastAsia" w:eastAsiaTheme="minorEastAsia" w:hAnsiTheme="minorEastAsia" w:hint="eastAsia"/>
          <w:bCs/>
          <w:color w:val="000000" w:themeColor="text1"/>
          <w:sz w:val="24"/>
        </w:rPr>
        <w:t>支付履约保证金，商品验收合格后</w:t>
      </w:r>
      <w:r w:rsidRPr="008D420F">
        <w:rPr>
          <w:rFonts w:asciiTheme="minorEastAsia" w:eastAsiaTheme="minorEastAsia" w:hAnsiTheme="minorEastAsia" w:hint="eastAsia"/>
          <w:bCs/>
          <w:color w:val="000000" w:themeColor="text1"/>
          <w:sz w:val="24"/>
          <w:highlight w:val="yellow"/>
        </w:rPr>
        <w:t>30个</w:t>
      </w:r>
      <w:r>
        <w:rPr>
          <w:rFonts w:asciiTheme="minorEastAsia" w:eastAsiaTheme="minorEastAsia" w:hAnsiTheme="minorEastAsia" w:hint="eastAsia"/>
          <w:bCs/>
          <w:color w:val="000000" w:themeColor="text1"/>
          <w:sz w:val="24"/>
        </w:rPr>
        <w:t>工作日内支付全部货款，养护期结束后无息返还履约保证金。</w:t>
      </w:r>
    </w:p>
    <w:p w14:paraId="666F9F65" w14:textId="77777777" w:rsidR="005766B2" w:rsidRDefault="008D420F">
      <w:pPr>
        <w:autoSpaceDN w:val="0"/>
        <w:spacing w:line="500" w:lineRule="exact"/>
        <w:ind w:firstLineChars="200" w:firstLine="482"/>
        <w:rPr>
          <w:rFonts w:ascii="宋体" w:hAnsi="宋体" w:cs="宋体"/>
          <w:sz w:val="24"/>
        </w:rPr>
      </w:pPr>
      <w:r>
        <w:rPr>
          <w:rFonts w:ascii="宋体" w:hAnsi="宋体" w:cs="宋体" w:hint="eastAsia"/>
          <w:b/>
          <w:sz w:val="24"/>
        </w:rPr>
        <w:t>七、违约责任</w:t>
      </w:r>
    </w:p>
    <w:p w14:paraId="6342DF00" w14:textId="77777777" w:rsidR="005766B2" w:rsidRDefault="008D420F">
      <w:pPr>
        <w:snapToGrid w:val="0"/>
        <w:spacing w:line="500" w:lineRule="exact"/>
        <w:ind w:firstLine="708"/>
        <w:rPr>
          <w:rFonts w:ascii="宋体" w:hAnsi="宋体" w:cs="宋体"/>
          <w:sz w:val="24"/>
          <w:lang w:val="zh-CN"/>
        </w:rPr>
      </w:pPr>
      <w:r>
        <w:rPr>
          <w:rFonts w:ascii="宋体" w:hAnsi="宋体" w:cs="宋体" w:hint="eastAsia"/>
          <w:sz w:val="24"/>
          <w:lang w:val="zh-CN"/>
        </w:rPr>
        <w:t>1、乙方在协议约定期限内不能履行协议或者不能完全履行协议，或者延迟履行经催告后仍未履行，违约一方承担合同金额20%违约金，并赔偿甲方损失。</w:t>
      </w:r>
    </w:p>
    <w:p w14:paraId="1771DFC4" w14:textId="77777777" w:rsidR="005766B2" w:rsidRDefault="008D420F">
      <w:pPr>
        <w:snapToGrid w:val="0"/>
        <w:spacing w:line="500" w:lineRule="exact"/>
        <w:ind w:firstLine="708"/>
        <w:rPr>
          <w:rFonts w:ascii="宋体" w:hAnsi="宋体" w:cs="宋体"/>
          <w:sz w:val="24"/>
          <w:lang w:val="zh-CN"/>
        </w:rPr>
      </w:pPr>
      <w:r>
        <w:rPr>
          <w:rFonts w:ascii="宋体" w:hAnsi="宋体" w:cs="宋体" w:hint="eastAsia"/>
          <w:sz w:val="24"/>
          <w:lang w:val="zh-CN"/>
        </w:rPr>
        <w:t>2、甲方在协议约定期限内不能履行协议或者不能完全履行协议，或者延迟履行协议经催告后仍未履行，违约一方承担合同20%违约金。</w:t>
      </w:r>
    </w:p>
    <w:p w14:paraId="06A210BD" w14:textId="77777777" w:rsidR="005766B2" w:rsidRDefault="008D420F">
      <w:pPr>
        <w:snapToGrid w:val="0"/>
        <w:spacing w:line="500" w:lineRule="exact"/>
        <w:ind w:firstLine="708"/>
        <w:rPr>
          <w:rFonts w:ascii="宋体" w:hAnsi="宋体" w:cs="宋体"/>
          <w:sz w:val="24"/>
          <w:lang w:val="zh-CN"/>
        </w:rPr>
      </w:pPr>
      <w:r>
        <w:rPr>
          <w:rFonts w:ascii="宋体" w:hAnsi="宋体" w:cs="宋体" w:hint="eastAsia"/>
          <w:b/>
          <w:sz w:val="24"/>
        </w:rPr>
        <w:t>八、争议解决方式</w:t>
      </w:r>
    </w:p>
    <w:p w14:paraId="1268CE6C" w14:textId="77777777" w:rsidR="005766B2" w:rsidRDefault="008D420F">
      <w:pPr>
        <w:snapToGrid w:val="0"/>
        <w:spacing w:line="500" w:lineRule="exact"/>
        <w:ind w:firstLine="708"/>
        <w:rPr>
          <w:rFonts w:ascii="宋体" w:hAnsi="宋体" w:cs="宋体"/>
          <w:sz w:val="24"/>
          <w:lang w:val="zh-CN"/>
        </w:rPr>
      </w:pPr>
      <w:r>
        <w:rPr>
          <w:rFonts w:ascii="宋体" w:hAnsi="宋体" w:cs="宋体" w:hint="eastAsia"/>
          <w:sz w:val="24"/>
        </w:rPr>
        <w:t>本合同在履行过程中，如发生争议，双方友好协商解决，如协商未达成一致，任何一方可向甲方所在地人民法院提起诉讼。</w:t>
      </w:r>
    </w:p>
    <w:p w14:paraId="59C3BBB5" w14:textId="77777777" w:rsidR="005766B2" w:rsidRDefault="008D420F">
      <w:pPr>
        <w:snapToGrid w:val="0"/>
        <w:spacing w:line="500" w:lineRule="exact"/>
        <w:ind w:firstLine="708"/>
        <w:rPr>
          <w:rFonts w:ascii="宋体" w:hAnsi="宋体" w:cs="宋体"/>
          <w:sz w:val="24"/>
          <w:lang w:val="zh-CN"/>
        </w:rPr>
      </w:pPr>
      <w:r>
        <w:rPr>
          <w:rFonts w:ascii="宋体" w:hAnsi="宋体" w:cs="宋体" w:hint="eastAsia"/>
          <w:b/>
          <w:sz w:val="24"/>
        </w:rPr>
        <w:lastRenderedPageBreak/>
        <w:t>九、其他</w:t>
      </w:r>
    </w:p>
    <w:p w14:paraId="4504EA9E" w14:textId="77777777" w:rsidR="005766B2" w:rsidRDefault="008D420F">
      <w:pPr>
        <w:snapToGrid w:val="0"/>
        <w:spacing w:line="500" w:lineRule="exact"/>
        <w:ind w:firstLine="708"/>
        <w:rPr>
          <w:rFonts w:ascii="宋体" w:hAnsi="宋体" w:cs="宋体"/>
          <w:sz w:val="24"/>
          <w:lang w:val="zh-CN"/>
        </w:rPr>
      </w:pPr>
      <w:r>
        <w:rPr>
          <w:rFonts w:ascii="宋体" w:hAnsi="宋体" w:cs="宋体" w:hint="eastAsia"/>
          <w:sz w:val="24"/>
        </w:rPr>
        <w:t>1.本合同一式</w:t>
      </w:r>
      <w:r>
        <w:rPr>
          <w:rFonts w:ascii="宋体" w:hAnsi="宋体" w:cs="宋体" w:hint="eastAsia"/>
          <w:sz w:val="24"/>
          <w:u w:val="single"/>
        </w:rPr>
        <w:t xml:space="preserve"> </w:t>
      </w:r>
      <w:proofErr w:type="gramStart"/>
      <w:r>
        <w:rPr>
          <w:rFonts w:ascii="宋体" w:hAnsi="宋体" w:cs="宋体" w:hint="eastAsia"/>
          <w:sz w:val="24"/>
          <w:u w:val="single"/>
        </w:rPr>
        <w:t>柒</w:t>
      </w:r>
      <w:proofErr w:type="gramEnd"/>
      <w:r>
        <w:rPr>
          <w:rFonts w:ascii="宋体" w:hAnsi="宋体" w:cs="宋体" w:hint="eastAsia"/>
          <w:sz w:val="24"/>
          <w:u w:val="single"/>
        </w:rPr>
        <w:t xml:space="preserve">  </w:t>
      </w:r>
      <w:r>
        <w:rPr>
          <w:rFonts w:ascii="宋体" w:hAnsi="宋体" w:cs="宋体" w:hint="eastAsia"/>
          <w:sz w:val="24"/>
        </w:rPr>
        <w:t>份，甲方</w:t>
      </w:r>
      <w:r>
        <w:rPr>
          <w:rFonts w:ascii="宋体" w:hAnsi="宋体" w:cs="宋体" w:hint="eastAsia"/>
          <w:sz w:val="24"/>
          <w:u w:val="single"/>
        </w:rPr>
        <w:t xml:space="preserve"> </w:t>
      </w:r>
      <w:r>
        <w:rPr>
          <w:rFonts w:ascii="宋体" w:hAnsi="宋体" w:cs="宋体" w:hint="eastAsia"/>
          <w:sz w:val="24"/>
          <w:highlight w:val="yellow"/>
          <w:u w:val="single"/>
        </w:rPr>
        <w:t>伍</w:t>
      </w:r>
      <w:r>
        <w:rPr>
          <w:rFonts w:ascii="宋体" w:hAnsi="宋体" w:cs="宋体" w:hint="eastAsia"/>
          <w:sz w:val="24"/>
          <w:u w:val="single"/>
        </w:rPr>
        <w:t xml:space="preserve"> </w:t>
      </w:r>
      <w:r>
        <w:rPr>
          <w:rFonts w:ascii="宋体" w:hAnsi="宋体" w:cs="宋体" w:hint="eastAsia"/>
          <w:sz w:val="24"/>
        </w:rPr>
        <w:t>份，乙方</w:t>
      </w:r>
      <w:r>
        <w:rPr>
          <w:rFonts w:ascii="宋体" w:hAnsi="宋体" w:cs="宋体" w:hint="eastAsia"/>
          <w:sz w:val="24"/>
          <w:u w:val="single"/>
        </w:rPr>
        <w:t xml:space="preserve"> 贰</w:t>
      </w:r>
      <w:r>
        <w:rPr>
          <w:rFonts w:ascii="宋体" w:hAnsi="宋体" w:cs="宋体" w:hint="eastAsia"/>
          <w:sz w:val="24"/>
        </w:rPr>
        <w:t>份，其他未尽事宜双方可协商签订补充协议，与本协议具有同等法律效力。</w:t>
      </w:r>
    </w:p>
    <w:p w14:paraId="68A97D66" w14:textId="77777777" w:rsidR="005766B2" w:rsidRDefault="008D420F">
      <w:pPr>
        <w:snapToGrid w:val="0"/>
        <w:spacing w:line="500" w:lineRule="exact"/>
        <w:ind w:firstLine="708"/>
        <w:rPr>
          <w:rFonts w:ascii="宋体" w:hAnsi="宋体" w:cs="宋体"/>
          <w:sz w:val="24"/>
          <w:lang w:val="zh-CN"/>
        </w:rPr>
      </w:pPr>
      <w:r>
        <w:rPr>
          <w:rFonts w:ascii="宋体" w:hAnsi="宋体" w:cs="宋体" w:hint="eastAsia"/>
          <w:sz w:val="24"/>
        </w:rPr>
        <w:t xml:space="preserve">2.本合同甲方由相关部门领导或负责人签字盖公章、乙方由经营者或其授权委托人签字盖章后生效。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0"/>
        <w:gridCol w:w="4328"/>
      </w:tblGrid>
      <w:tr w:rsidR="005766B2" w14:paraId="629F88D3" w14:textId="77777777">
        <w:trPr>
          <w:trHeight w:val="2825"/>
          <w:jc w:val="center"/>
        </w:trPr>
        <w:tc>
          <w:tcPr>
            <w:tcW w:w="4600" w:type="dxa"/>
          </w:tcPr>
          <w:p w14:paraId="493C8F44" w14:textId="77777777" w:rsidR="005766B2" w:rsidRDefault="008D420F">
            <w:pPr>
              <w:spacing w:line="500" w:lineRule="exact"/>
              <w:rPr>
                <w:sz w:val="24"/>
              </w:rPr>
            </w:pPr>
            <w:r>
              <w:rPr>
                <w:rFonts w:hint="eastAsia"/>
                <w:sz w:val="24"/>
              </w:rPr>
              <w:t>甲方</w:t>
            </w:r>
            <w:r>
              <w:rPr>
                <w:rFonts w:hint="eastAsia"/>
                <w:sz w:val="24"/>
              </w:rPr>
              <w:t>(</w:t>
            </w:r>
            <w:r>
              <w:rPr>
                <w:rFonts w:hint="eastAsia"/>
                <w:sz w:val="24"/>
              </w:rPr>
              <w:t>盖章</w:t>
            </w:r>
            <w:r>
              <w:rPr>
                <w:rFonts w:hint="eastAsia"/>
                <w:sz w:val="24"/>
              </w:rPr>
              <w:t>)</w:t>
            </w:r>
            <w:r>
              <w:rPr>
                <w:rFonts w:hint="eastAsia"/>
                <w:sz w:val="24"/>
              </w:rPr>
              <w:t>：</w:t>
            </w:r>
          </w:p>
          <w:p w14:paraId="3350FC0B" w14:textId="77777777" w:rsidR="005766B2" w:rsidRDefault="008D420F">
            <w:pPr>
              <w:spacing w:line="500" w:lineRule="exact"/>
              <w:rPr>
                <w:sz w:val="24"/>
              </w:rPr>
            </w:pPr>
            <w:r>
              <w:rPr>
                <w:rFonts w:hint="eastAsia"/>
                <w:sz w:val="24"/>
              </w:rPr>
              <w:t>部门领导或负责人</w:t>
            </w:r>
            <w:r>
              <w:rPr>
                <w:rFonts w:hint="eastAsia"/>
                <w:sz w:val="24"/>
              </w:rPr>
              <w:t>(</w:t>
            </w:r>
            <w:r>
              <w:rPr>
                <w:rFonts w:hint="eastAsia"/>
                <w:sz w:val="24"/>
              </w:rPr>
              <w:t>签字</w:t>
            </w:r>
            <w:r>
              <w:rPr>
                <w:rFonts w:hint="eastAsia"/>
                <w:sz w:val="24"/>
              </w:rPr>
              <w:t>):</w:t>
            </w:r>
          </w:p>
          <w:p w14:paraId="44E211C1" w14:textId="77777777" w:rsidR="005766B2" w:rsidRDefault="008D420F">
            <w:pPr>
              <w:spacing w:line="500" w:lineRule="exact"/>
              <w:rPr>
                <w:sz w:val="24"/>
              </w:rPr>
            </w:pPr>
            <w:r>
              <w:rPr>
                <w:rFonts w:hint="eastAsia"/>
                <w:sz w:val="24"/>
              </w:rPr>
              <w:t>经办人（签字）：</w:t>
            </w:r>
          </w:p>
          <w:p w14:paraId="2FCFF833" w14:textId="77777777" w:rsidR="005766B2" w:rsidRDefault="005766B2">
            <w:pPr>
              <w:pStyle w:val="ad"/>
              <w:spacing w:after="0" w:line="500" w:lineRule="exact"/>
              <w:ind w:firstLine="240"/>
              <w:rPr>
                <w:sz w:val="24"/>
              </w:rPr>
            </w:pPr>
          </w:p>
          <w:p w14:paraId="58718342" w14:textId="77777777" w:rsidR="005766B2" w:rsidRDefault="008D420F">
            <w:pPr>
              <w:spacing w:line="500" w:lineRule="exact"/>
              <w:rPr>
                <w:sz w:val="24"/>
              </w:rPr>
            </w:pPr>
            <w:r>
              <w:rPr>
                <w:rFonts w:hint="eastAsia"/>
                <w:sz w:val="24"/>
              </w:rPr>
              <w:t>联系电话：</w:t>
            </w:r>
          </w:p>
          <w:p w14:paraId="15C566CD" w14:textId="77777777" w:rsidR="005766B2" w:rsidRDefault="008D420F">
            <w:pPr>
              <w:spacing w:line="500" w:lineRule="exact"/>
              <w:rPr>
                <w:sz w:val="24"/>
              </w:rPr>
            </w:pPr>
            <w:r>
              <w:rPr>
                <w:rFonts w:hint="eastAsia"/>
                <w:sz w:val="24"/>
              </w:rPr>
              <w:t>地址：</w:t>
            </w:r>
          </w:p>
          <w:p w14:paraId="5105888F" w14:textId="77777777" w:rsidR="005766B2" w:rsidRDefault="008D420F">
            <w:pPr>
              <w:pStyle w:val="a7"/>
              <w:spacing w:line="500" w:lineRule="exact"/>
              <w:rPr>
                <w:rFonts w:hAnsi="宋体" w:cs="宋体"/>
                <w:sz w:val="24"/>
                <w:szCs w:val="24"/>
              </w:rPr>
            </w:pPr>
            <w:r>
              <w:rPr>
                <w:rFonts w:hAnsi="宋体" w:cs="宋体" w:hint="eastAsia"/>
                <w:sz w:val="24"/>
                <w:szCs w:val="24"/>
              </w:rPr>
              <w:t>日期：    年   月   日</w:t>
            </w:r>
          </w:p>
        </w:tc>
        <w:tc>
          <w:tcPr>
            <w:tcW w:w="4328" w:type="dxa"/>
          </w:tcPr>
          <w:p w14:paraId="5C54B7BB" w14:textId="77777777" w:rsidR="005766B2" w:rsidRDefault="008D420F">
            <w:pPr>
              <w:spacing w:line="500" w:lineRule="exact"/>
              <w:ind w:left="2640" w:hangingChars="1100" w:hanging="2640"/>
              <w:rPr>
                <w:sz w:val="24"/>
              </w:rPr>
            </w:pPr>
            <w:r>
              <w:rPr>
                <w:rFonts w:hint="eastAsia"/>
                <w:sz w:val="24"/>
              </w:rPr>
              <w:t>乙方</w:t>
            </w:r>
            <w:r>
              <w:rPr>
                <w:rFonts w:hint="eastAsia"/>
                <w:sz w:val="24"/>
              </w:rPr>
              <w:t>(</w:t>
            </w:r>
            <w:r>
              <w:rPr>
                <w:rFonts w:hint="eastAsia"/>
                <w:sz w:val="24"/>
              </w:rPr>
              <w:t>盖章）：</w:t>
            </w:r>
            <w:r>
              <w:rPr>
                <w:rFonts w:hint="eastAsia"/>
                <w:sz w:val="24"/>
              </w:rPr>
              <w:t xml:space="preserve">  </w:t>
            </w:r>
          </w:p>
          <w:p w14:paraId="39195C59" w14:textId="77777777" w:rsidR="005766B2" w:rsidRDefault="008D420F">
            <w:pPr>
              <w:spacing w:line="500" w:lineRule="exact"/>
              <w:jc w:val="left"/>
              <w:rPr>
                <w:sz w:val="24"/>
              </w:rPr>
            </w:pPr>
            <w:r>
              <w:rPr>
                <w:rFonts w:hint="eastAsia"/>
                <w:sz w:val="24"/>
              </w:rPr>
              <w:t>个体工商户自然人签字：</w:t>
            </w:r>
            <w:r>
              <w:rPr>
                <w:rFonts w:hint="eastAsia"/>
                <w:sz w:val="24"/>
              </w:rPr>
              <w:t xml:space="preserve"> </w:t>
            </w:r>
          </w:p>
          <w:p w14:paraId="1CF88CE3" w14:textId="77777777" w:rsidR="005766B2" w:rsidRDefault="008D420F">
            <w:pPr>
              <w:spacing w:line="500" w:lineRule="exact"/>
              <w:jc w:val="left"/>
              <w:rPr>
                <w:sz w:val="24"/>
              </w:rPr>
            </w:pPr>
            <w:r>
              <w:rPr>
                <w:rFonts w:hint="eastAsia"/>
                <w:sz w:val="24"/>
              </w:rPr>
              <w:t>开户行：</w:t>
            </w:r>
          </w:p>
          <w:p w14:paraId="0641B00B" w14:textId="77777777" w:rsidR="005766B2" w:rsidRDefault="008D420F">
            <w:pPr>
              <w:spacing w:line="500" w:lineRule="exact"/>
              <w:jc w:val="left"/>
              <w:rPr>
                <w:sz w:val="24"/>
              </w:rPr>
            </w:pPr>
            <w:r>
              <w:rPr>
                <w:rFonts w:hint="eastAsia"/>
                <w:sz w:val="24"/>
              </w:rPr>
              <w:t>银行账号：</w:t>
            </w:r>
          </w:p>
          <w:p w14:paraId="210B45BA" w14:textId="77777777" w:rsidR="005766B2" w:rsidRDefault="008D420F">
            <w:pPr>
              <w:spacing w:line="500" w:lineRule="exact"/>
              <w:jc w:val="left"/>
              <w:rPr>
                <w:sz w:val="24"/>
              </w:rPr>
            </w:pPr>
            <w:r>
              <w:rPr>
                <w:rFonts w:hint="eastAsia"/>
                <w:sz w:val="24"/>
              </w:rPr>
              <w:t>联系电话：</w:t>
            </w:r>
          </w:p>
          <w:p w14:paraId="487EBF18" w14:textId="77777777" w:rsidR="005766B2" w:rsidRDefault="008D420F">
            <w:pPr>
              <w:spacing w:line="500" w:lineRule="exact"/>
              <w:jc w:val="left"/>
              <w:rPr>
                <w:sz w:val="24"/>
              </w:rPr>
            </w:pPr>
            <w:r>
              <w:rPr>
                <w:rFonts w:hint="eastAsia"/>
                <w:sz w:val="24"/>
              </w:rPr>
              <w:t>地址：</w:t>
            </w:r>
          </w:p>
          <w:p w14:paraId="4175E358" w14:textId="77777777" w:rsidR="005766B2" w:rsidRDefault="008D420F">
            <w:pPr>
              <w:spacing w:line="500" w:lineRule="exact"/>
              <w:jc w:val="left"/>
              <w:rPr>
                <w:sz w:val="24"/>
              </w:rPr>
            </w:pPr>
            <w:r>
              <w:rPr>
                <w:rFonts w:hAnsi="宋体" w:cs="宋体" w:hint="eastAsia"/>
                <w:sz w:val="24"/>
              </w:rPr>
              <w:t>日期：</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tc>
      </w:tr>
    </w:tbl>
    <w:p w14:paraId="1D50E909" w14:textId="77777777" w:rsidR="005766B2" w:rsidRDefault="005766B2">
      <w:pPr>
        <w:pStyle w:val="2"/>
        <w:jc w:val="center"/>
        <w:rPr>
          <w:rFonts w:asciiTheme="majorEastAsia" w:eastAsiaTheme="majorEastAsia" w:hAnsiTheme="majorEastAsia"/>
          <w:b w:val="0"/>
        </w:rPr>
      </w:pPr>
    </w:p>
    <w:sectPr w:rsidR="005766B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swiss"/>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1A7DEAB8-AEF5-48AF-B94E-5DE9A0C66F84}"/>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embedRegular r:id="rId2" w:subsetted="1" w:fontKey="{C3720B7A-F05A-4FA0-A4D3-CC12EE258E05}"/>
  </w:font>
  <w:font w:name="方正小标宋简体">
    <w:altName w:val="宋体-方正超大字符集"/>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wZTFhMmYxNjZmY2E1ZmEzYTcwNzkwNGZiOWRmZTgifQ=="/>
  </w:docVars>
  <w:rsids>
    <w:rsidRoot w:val="0087717D"/>
    <w:rsid w:val="00001137"/>
    <w:rsid w:val="000014CA"/>
    <w:rsid w:val="00004048"/>
    <w:rsid w:val="00005022"/>
    <w:rsid w:val="00005AF4"/>
    <w:rsid w:val="0000755F"/>
    <w:rsid w:val="00014713"/>
    <w:rsid w:val="0001676D"/>
    <w:rsid w:val="000229F0"/>
    <w:rsid w:val="00023C3B"/>
    <w:rsid w:val="00030618"/>
    <w:rsid w:val="00033A2A"/>
    <w:rsid w:val="00040D6D"/>
    <w:rsid w:val="00045722"/>
    <w:rsid w:val="000458C5"/>
    <w:rsid w:val="00051EF0"/>
    <w:rsid w:val="00052094"/>
    <w:rsid w:val="00057418"/>
    <w:rsid w:val="00066809"/>
    <w:rsid w:val="0007079A"/>
    <w:rsid w:val="00072DA0"/>
    <w:rsid w:val="000759B1"/>
    <w:rsid w:val="00076975"/>
    <w:rsid w:val="00076ED4"/>
    <w:rsid w:val="00081388"/>
    <w:rsid w:val="00081DF2"/>
    <w:rsid w:val="00081F6E"/>
    <w:rsid w:val="0008386D"/>
    <w:rsid w:val="00083B1A"/>
    <w:rsid w:val="000909C5"/>
    <w:rsid w:val="00090E04"/>
    <w:rsid w:val="00091CF6"/>
    <w:rsid w:val="000A1481"/>
    <w:rsid w:val="000A2FC3"/>
    <w:rsid w:val="000A3F2D"/>
    <w:rsid w:val="000B1FE7"/>
    <w:rsid w:val="000C08AC"/>
    <w:rsid w:val="000C5D4B"/>
    <w:rsid w:val="000D03F3"/>
    <w:rsid w:val="000E21C9"/>
    <w:rsid w:val="000E3903"/>
    <w:rsid w:val="000E53BA"/>
    <w:rsid w:val="000E6399"/>
    <w:rsid w:val="000F1996"/>
    <w:rsid w:val="000F1A36"/>
    <w:rsid w:val="000F2412"/>
    <w:rsid w:val="000F75B9"/>
    <w:rsid w:val="001016C6"/>
    <w:rsid w:val="0010695A"/>
    <w:rsid w:val="00106C7F"/>
    <w:rsid w:val="0011176D"/>
    <w:rsid w:val="0011540A"/>
    <w:rsid w:val="001161A5"/>
    <w:rsid w:val="00123411"/>
    <w:rsid w:val="00124DF5"/>
    <w:rsid w:val="001317C9"/>
    <w:rsid w:val="00131DBE"/>
    <w:rsid w:val="0013497E"/>
    <w:rsid w:val="00134E74"/>
    <w:rsid w:val="0013541B"/>
    <w:rsid w:val="0013725C"/>
    <w:rsid w:val="00140119"/>
    <w:rsid w:val="001410B2"/>
    <w:rsid w:val="0014517F"/>
    <w:rsid w:val="00145F32"/>
    <w:rsid w:val="00146CA7"/>
    <w:rsid w:val="001475EE"/>
    <w:rsid w:val="00150714"/>
    <w:rsid w:val="00150C7D"/>
    <w:rsid w:val="00153FC9"/>
    <w:rsid w:val="0015570B"/>
    <w:rsid w:val="001600EA"/>
    <w:rsid w:val="001601FE"/>
    <w:rsid w:val="001640FB"/>
    <w:rsid w:val="00165A10"/>
    <w:rsid w:val="0017173E"/>
    <w:rsid w:val="00173571"/>
    <w:rsid w:val="0017586F"/>
    <w:rsid w:val="00175D77"/>
    <w:rsid w:val="001800B9"/>
    <w:rsid w:val="00187949"/>
    <w:rsid w:val="00192768"/>
    <w:rsid w:val="0019717A"/>
    <w:rsid w:val="001971BA"/>
    <w:rsid w:val="001A09DF"/>
    <w:rsid w:val="001A1053"/>
    <w:rsid w:val="001A1D43"/>
    <w:rsid w:val="001A5F57"/>
    <w:rsid w:val="001A7092"/>
    <w:rsid w:val="001B1BDB"/>
    <w:rsid w:val="001B472B"/>
    <w:rsid w:val="001B49AD"/>
    <w:rsid w:val="001B5458"/>
    <w:rsid w:val="001B6D20"/>
    <w:rsid w:val="001B76B5"/>
    <w:rsid w:val="001B7B07"/>
    <w:rsid w:val="001B7ED0"/>
    <w:rsid w:val="001C27AA"/>
    <w:rsid w:val="001C6085"/>
    <w:rsid w:val="001C741A"/>
    <w:rsid w:val="001D0C7E"/>
    <w:rsid w:val="001D5FB3"/>
    <w:rsid w:val="001E56F1"/>
    <w:rsid w:val="001E7230"/>
    <w:rsid w:val="001F25B4"/>
    <w:rsid w:val="001F3533"/>
    <w:rsid w:val="001F37A7"/>
    <w:rsid w:val="001F3965"/>
    <w:rsid w:val="001F5E5B"/>
    <w:rsid w:val="00200E21"/>
    <w:rsid w:val="002040E9"/>
    <w:rsid w:val="002058D3"/>
    <w:rsid w:val="00205B5B"/>
    <w:rsid w:val="002143E0"/>
    <w:rsid w:val="002146F3"/>
    <w:rsid w:val="00214F1F"/>
    <w:rsid w:val="0021728E"/>
    <w:rsid w:val="00226FCD"/>
    <w:rsid w:val="0023043B"/>
    <w:rsid w:val="00231D73"/>
    <w:rsid w:val="002446AB"/>
    <w:rsid w:val="00247209"/>
    <w:rsid w:val="00250554"/>
    <w:rsid w:val="00254B6A"/>
    <w:rsid w:val="002604E7"/>
    <w:rsid w:val="00260780"/>
    <w:rsid w:val="002628F5"/>
    <w:rsid w:val="00262B18"/>
    <w:rsid w:val="00262E81"/>
    <w:rsid w:val="00263CE2"/>
    <w:rsid w:val="00263E5B"/>
    <w:rsid w:val="0027293C"/>
    <w:rsid w:val="002865BB"/>
    <w:rsid w:val="00293B86"/>
    <w:rsid w:val="002958AA"/>
    <w:rsid w:val="002A698A"/>
    <w:rsid w:val="002A6BEB"/>
    <w:rsid w:val="002B2CF8"/>
    <w:rsid w:val="002B5DA4"/>
    <w:rsid w:val="002B6420"/>
    <w:rsid w:val="002C2B79"/>
    <w:rsid w:val="002C4962"/>
    <w:rsid w:val="002C67B3"/>
    <w:rsid w:val="002C7D77"/>
    <w:rsid w:val="002D0DD2"/>
    <w:rsid w:val="002D169F"/>
    <w:rsid w:val="002D1D84"/>
    <w:rsid w:val="002D539C"/>
    <w:rsid w:val="002D5F46"/>
    <w:rsid w:val="002D6CED"/>
    <w:rsid w:val="002E0E74"/>
    <w:rsid w:val="002E185D"/>
    <w:rsid w:val="002E2804"/>
    <w:rsid w:val="002E3E3C"/>
    <w:rsid w:val="002E5124"/>
    <w:rsid w:val="002E5165"/>
    <w:rsid w:val="002E6DDD"/>
    <w:rsid w:val="002E7179"/>
    <w:rsid w:val="002E77F4"/>
    <w:rsid w:val="003006AE"/>
    <w:rsid w:val="00301431"/>
    <w:rsid w:val="00301945"/>
    <w:rsid w:val="00303708"/>
    <w:rsid w:val="00303A63"/>
    <w:rsid w:val="0031154B"/>
    <w:rsid w:val="0031439C"/>
    <w:rsid w:val="0031668E"/>
    <w:rsid w:val="00317534"/>
    <w:rsid w:val="00333B6B"/>
    <w:rsid w:val="003340C7"/>
    <w:rsid w:val="00340842"/>
    <w:rsid w:val="003414E3"/>
    <w:rsid w:val="00341769"/>
    <w:rsid w:val="00341EE2"/>
    <w:rsid w:val="003424CD"/>
    <w:rsid w:val="003504BB"/>
    <w:rsid w:val="00351163"/>
    <w:rsid w:val="00353345"/>
    <w:rsid w:val="00353F6C"/>
    <w:rsid w:val="003554C1"/>
    <w:rsid w:val="003576A1"/>
    <w:rsid w:val="003639DF"/>
    <w:rsid w:val="00363EB7"/>
    <w:rsid w:val="00363FB4"/>
    <w:rsid w:val="003721BB"/>
    <w:rsid w:val="00375205"/>
    <w:rsid w:val="00377688"/>
    <w:rsid w:val="003953A7"/>
    <w:rsid w:val="00397190"/>
    <w:rsid w:val="003A1F3C"/>
    <w:rsid w:val="003C1A58"/>
    <w:rsid w:val="003C1FB7"/>
    <w:rsid w:val="003C505D"/>
    <w:rsid w:val="003C59E5"/>
    <w:rsid w:val="003D7C45"/>
    <w:rsid w:val="003E44A4"/>
    <w:rsid w:val="003E685F"/>
    <w:rsid w:val="003F5F10"/>
    <w:rsid w:val="00402252"/>
    <w:rsid w:val="00405818"/>
    <w:rsid w:val="00413DF0"/>
    <w:rsid w:val="00415D58"/>
    <w:rsid w:val="00416F0C"/>
    <w:rsid w:val="00421C6A"/>
    <w:rsid w:val="00422C15"/>
    <w:rsid w:val="00425D7F"/>
    <w:rsid w:val="00425F63"/>
    <w:rsid w:val="004262EF"/>
    <w:rsid w:val="004277AD"/>
    <w:rsid w:val="00430571"/>
    <w:rsid w:val="00430625"/>
    <w:rsid w:val="004306BC"/>
    <w:rsid w:val="00433C55"/>
    <w:rsid w:val="00434DE1"/>
    <w:rsid w:val="00437AE2"/>
    <w:rsid w:val="00440D20"/>
    <w:rsid w:val="00440FED"/>
    <w:rsid w:val="00451B86"/>
    <w:rsid w:val="00452DFD"/>
    <w:rsid w:val="00455181"/>
    <w:rsid w:val="00455697"/>
    <w:rsid w:val="004664A6"/>
    <w:rsid w:val="00470386"/>
    <w:rsid w:val="004715BA"/>
    <w:rsid w:val="00474794"/>
    <w:rsid w:val="004776CC"/>
    <w:rsid w:val="0048207E"/>
    <w:rsid w:val="004824B0"/>
    <w:rsid w:val="004830EE"/>
    <w:rsid w:val="00483178"/>
    <w:rsid w:val="00483368"/>
    <w:rsid w:val="00490819"/>
    <w:rsid w:val="00497DB2"/>
    <w:rsid w:val="004A0AD4"/>
    <w:rsid w:val="004A5C9E"/>
    <w:rsid w:val="004A5DC0"/>
    <w:rsid w:val="004C0AD3"/>
    <w:rsid w:val="004D2510"/>
    <w:rsid w:val="004D3CB2"/>
    <w:rsid w:val="004E0065"/>
    <w:rsid w:val="004E28B0"/>
    <w:rsid w:val="004E35BD"/>
    <w:rsid w:val="004E470A"/>
    <w:rsid w:val="004E4E0D"/>
    <w:rsid w:val="004E5079"/>
    <w:rsid w:val="004F2344"/>
    <w:rsid w:val="004F43F8"/>
    <w:rsid w:val="00503EA7"/>
    <w:rsid w:val="00510FA0"/>
    <w:rsid w:val="00512A42"/>
    <w:rsid w:val="00512DD0"/>
    <w:rsid w:val="00514ED9"/>
    <w:rsid w:val="00515223"/>
    <w:rsid w:val="0051560A"/>
    <w:rsid w:val="00517E29"/>
    <w:rsid w:val="00521BB9"/>
    <w:rsid w:val="005336D5"/>
    <w:rsid w:val="00534042"/>
    <w:rsid w:val="00535864"/>
    <w:rsid w:val="0054214C"/>
    <w:rsid w:val="00553B01"/>
    <w:rsid w:val="0055535A"/>
    <w:rsid w:val="00557244"/>
    <w:rsid w:val="005631A8"/>
    <w:rsid w:val="00563EE2"/>
    <w:rsid w:val="00566847"/>
    <w:rsid w:val="005701C2"/>
    <w:rsid w:val="005758A2"/>
    <w:rsid w:val="005760B1"/>
    <w:rsid w:val="005766B2"/>
    <w:rsid w:val="00582081"/>
    <w:rsid w:val="005857A4"/>
    <w:rsid w:val="00587785"/>
    <w:rsid w:val="005A4A41"/>
    <w:rsid w:val="005A56B1"/>
    <w:rsid w:val="005A65CA"/>
    <w:rsid w:val="005B26F4"/>
    <w:rsid w:val="005C179A"/>
    <w:rsid w:val="005C52A5"/>
    <w:rsid w:val="005C5921"/>
    <w:rsid w:val="005C78CC"/>
    <w:rsid w:val="005D7856"/>
    <w:rsid w:val="005D7ED4"/>
    <w:rsid w:val="005E2C0E"/>
    <w:rsid w:val="005E3359"/>
    <w:rsid w:val="005E3FCA"/>
    <w:rsid w:val="005E7B09"/>
    <w:rsid w:val="0060087B"/>
    <w:rsid w:val="006033F9"/>
    <w:rsid w:val="006037B5"/>
    <w:rsid w:val="00610F0D"/>
    <w:rsid w:val="0061167A"/>
    <w:rsid w:val="006129A5"/>
    <w:rsid w:val="00612E73"/>
    <w:rsid w:val="0061762C"/>
    <w:rsid w:val="00636B18"/>
    <w:rsid w:val="0063715E"/>
    <w:rsid w:val="0063717B"/>
    <w:rsid w:val="00640454"/>
    <w:rsid w:val="00641F5B"/>
    <w:rsid w:val="006440B7"/>
    <w:rsid w:val="006474A4"/>
    <w:rsid w:val="00656EF9"/>
    <w:rsid w:val="006612D6"/>
    <w:rsid w:val="00666575"/>
    <w:rsid w:val="006667F0"/>
    <w:rsid w:val="00671BDD"/>
    <w:rsid w:val="00672CD7"/>
    <w:rsid w:val="00673D5D"/>
    <w:rsid w:val="006749E7"/>
    <w:rsid w:val="00676915"/>
    <w:rsid w:val="00684B5C"/>
    <w:rsid w:val="0068517D"/>
    <w:rsid w:val="00690B41"/>
    <w:rsid w:val="0069142F"/>
    <w:rsid w:val="00692182"/>
    <w:rsid w:val="0069352B"/>
    <w:rsid w:val="006965FB"/>
    <w:rsid w:val="006A0A76"/>
    <w:rsid w:val="006A7B86"/>
    <w:rsid w:val="006B045D"/>
    <w:rsid w:val="006B62C9"/>
    <w:rsid w:val="006B66E7"/>
    <w:rsid w:val="006B727D"/>
    <w:rsid w:val="006C739F"/>
    <w:rsid w:val="006F08E8"/>
    <w:rsid w:val="006F43D8"/>
    <w:rsid w:val="006F5487"/>
    <w:rsid w:val="00701CFA"/>
    <w:rsid w:val="007034F7"/>
    <w:rsid w:val="00703718"/>
    <w:rsid w:val="00704BCC"/>
    <w:rsid w:val="00705D71"/>
    <w:rsid w:val="00707065"/>
    <w:rsid w:val="0071097F"/>
    <w:rsid w:val="00712582"/>
    <w:rsid w:val="00714CDC"/>
    <w:rsid w:val="0071671A"/>
    <w:rsid w:val="00717151"/>
    <w:rsid w:val="00717478"/>
    <w:rsid w:val="00722B11"/>
    <w:rsid w:val="00723244"/>
    <w:rsid w:val="00724A15"/>
    <w:rsid w:val="00724D9A"/>
    <w:rsid w:val="0074093F"/>
    <w:rsid w:val="00740F44"/>
    <w:rsid w:val="0074676C"/>
    <w:rsid w:val="00752D58"/>
    <w:rsid w:val="00753195"/>
    <w:rsid w:val="00754E9D"/>
    <w:rsid w:val="007560A6"/>
    <w:rsid w:val="00760456"/>
    <w:rsid w:val="00770398"/>
    <w:rsid w:val="007735E9"/>
    <w:rsid w:val="00784BD4"/>
    <w:rsid w:val="0079001C"/>
    <w:rsid w:val="00790DA2"/>
    <w:rsid w:val="0079346A"/>
    <w:rsid w:val="007953AD"/>
    <w:rsid w:val="007953E4"/>
    <w:rsid w:val="007A4968"/>
    <w:rsid w:val="007A62A8"/>
    <w:rsid w:val="007A7137"/>
    <w:rsid w:val="007A7214"/>
    <w:rsid w:val="007B126C"/>
    <w:rsid w:val="007B597D"/>
    <w:rsid w:val="007B64E9"/>
    <w:rsid w:val="007C0374"/>
    <w:rsid w:val="007C1698"/>
    <w:rsid w:val="007C3016"/>
    <w:rsid w:val="007C3CB9"/>
    <w:rsid w:val="007D01A2"/>
    <w:rsid w:val="007D01AF"/>
    <w:rsid w:val="007D04D6"/>
    <w:rsid w:val="007D32FD"/>
    <w:rsid w:val="007E3DE0"/>
    <w:rsid w:val="007E66F8"/>
    <w:rsid w:val="007F0568"/>
    <w:rsid w:val="007F077D"/>
    <w:rsid w:val="007F0B9F"/>
    <w:rsid w:val="007F14BF"/>
    <w:rsid w:val="007F2C4E"/>
    <w:rsid w:val="007F645A"/>
    <w:rsid w:val="00802DD5"/>
    <w:rsid w:val="00805E76"/>
    <w:rsid w:val="00806971"/>
    <w:rsid w:val="00812D4D"/>
    <w:rsid w:val="00816CDC"/>
    <w:rsid w:val="0081736E"/>
    <w:rsid w:val="0082240E"/>
    <w:rsid w:val="00823016"/>
    <w:rsid w:val="00824F72"/>
    <w:rsid w:val="00825A01"/>
    <w:rsid w:val="00825ABD"/>
    <w:rsid w:val="00825D3B"/>
    <w:rsid w:val="00834146"/>
    <w:rsid w:val="008346C6"/>
    <w:rsid w:val="00836EDF"/>
    <w:rsid w:val="00840985"/>
    <w:rsid w:val="00840A7F"/>
    <w:rsid w:val="00844A81"/>
    <w:rsid w:val="00844FF3"/>
    <w:rsid w:val="00845735"/>
    <w:rsid w:val="00847576"/>
    <w:rsid w:val="00850463"/>
    <w:rsid w:val="0085046B"/>
    <w:rsid w:val="00851185"/>
    <w:rsid w:val="00853454"/>
    <w:rsid w:val="00857B60"/>
    <w:rsid w:val="008605A3"/>
    <w:rsid w:val="008651EF"/>
    <w:rsid w:val="00867D73"/>
    <w:rsid w:val="00876649"/>
    <w:rsid w:val="0087717D"/>
    <w:rsid w:val="00877F5B"/>
    <w:rsid w:val="0088249F"/>
    <w:rsid w:val="0089194B"/>
    <w:rsid w:val="0089355D"/>
    <w:rsid w:val="00894657"/>
    <w:rsid w:val="00894BA9"/>
    <w:rsid w:val="00894E30"/>
    <w:rsid w:val="00894EF6"/>
    <w:rsid w:val="00896264"/>
    <w:rsid w:val="008A342E"/>
    <w:rsid w:val="008A5082"/>
    <w:rsid w:val="008A530F"/>
    <w:rsid w:val="008A595F"/>
    <w:rsid w:val="008B3EAC"/>
    <w:rsid w:val="008B4ED3"/>
    <w:rsid w:val="008C529E"/>
    <w:rsid w:val="008C5527"/>
    <w:rsid w:val="008D2633"/>
    <w:rsid w:val="008D296A"/>
    <w:rsid w:val="008D31E4"/>
    <w:rsid w:val="008D3E5A"/>
    <w:rsid w:val="008D420F"/>
    <w:rsid w:val="008E0CDC"/>
    <w:rsid w:val="008E602E"/>
    <w:rsid w:val="008F1A35"/>
    <w:rsid w:val="008F3CD1"/>
    <w:rsid w:val="008F4918"/>
    <w:rsid w:val="008F7814"/>
    <w:rsid w:val="0090100E"/>
    <w:rsid w:val="00904BBA"/>
    <w:rsid w:val="009050BE"/>
    <w:rsid w:val="00906D8D"/>
    <w:rsid w:val="009075DE"/>
    <w:rsid w:val="00910DEE"/>
    <w:rsid w:val="00916052"/>
    <w:rsid w:val="00916876"/>
    <w:rsid w:val="009174F7"/>
    <w:rsid w:val="0092225C"/>
    <w:rsid w:val="00923140"/>
    <w:rsid w:val="00936962"/>
    <w:rsid w:val="00936F70"/>
    <w:rsid w:val="0093784D"/>
    <w:rsid w:val="0094207D"/>
    <w:rsid w:val="00943259"/>
    <w:rsid w:val="009435CC"/>
    <w:rsid w:val="00943EC2"/>
    <w:rsid w:val="00945050"/>
    <w:rsid w:val="00946048"/>
    <w:rsid w:val="00946A16"/>
    <w:rsid w:val="009533FA"/>
    <w:rsid w:val="00954FF2"/>
    <w:rsid w:val="00955A5F"/>
    <w:rsid w:val="009566DD"/>
    <w:rsid w:val="00960BDF"/>
    <w:rsid w:val="009648C9"/>
    <w:rsid w:val="00966B46"/>
    <w:rsid w:val="009703D3"/>
    <w:rsid w:val="00971D71"/>
    <w:rsid w:val="00974A6F"/>
    <w:rsid w:val="00976191"/>
    <w:rsid w:val="0098065C"/>
    <w:rsid w:val="00980C68"/>
    <w:rsid w:val="00990199"/>
    <w:rsid w:val="00991074"/>
    <w:rsid w:val="009A352D"/>
    <w:rsid w:val="009A53FD"/>
    <w:rsid w:val="009B33BD"/>
    <w:rsid w:val="009B633A"/>
    <w:rsid w:val="009B67D8"/>
    <w:rsid w:val="009C268F"/>
    <w:rsid w:val="009C2E73"/>
    <w:rsid w:val="009D0B5A"/>
    <w:rsid w:val="009D0E74"/>
    <w:rsid w:val="009D1844"/>
    <w:rsid w:val="009D442E"/>
    <w:rsid w:val="009D4D59"/>
    <w:rsid w:val="009D5D9A"/>
    <w:rsid w:val="009D71A7"/>
    <w:rsid w:val="009F2527"/>
    <w:rsid w:val="009F4D60"/>
    <w:rsid w:val="00A02FDF"/>
    <w:rsid w:val="00A119B4"/>
    <w:rsid w:val="00A15C4F"/>
    <w:rsid w:val="00A20782"/>
    <w:rsid w:val="00A21360"/>
    <w:rsid w:val="00A26426"/>
    <w:rsid w:val="00A318A1"/>
    <w:rsid w:val="00A34834"/>
    <w:rsid w:val="00A35231"/>
    <w:rsid w:val="00A37E79"/>
    <w:rsid w:val="00A40C30"/>
    <w:rsid w:val="00A43622"/>
    <w:rsid w:val="00A44CE1"/>
    <w:rsid w:val="00A502E5"/>
    <w:rsid w:val="00A52261"/>
    <w:rsid w:val="00A52EEF"/>
    <w:rsid w:val="00A537E8"/>
    <w:rsid w:val="00A541B8"/>
    <w:rsid w:val="00A72479"/>
    <w:rsid w:val="00A746E7"/>
    <w:rsid w:val="00A81180"/>
    <w:rsid w:val="00A90591"/>
    <w:rsid w:val="00A920BC"/>
    <w:rsid w:val="00A92980"/>
    <w:rsid w:val="00A94A04"/>
    <w:rsid w:val="00A94B36"/>
    <w:rsid w:val="00AA2A38"/>
    <w:rsid w:val="00AA3203"/>
    <w:rsid w:val="00AA329C"/>
    <w:rsid w:val="00AA581D"/>
    <w:rsid w:val="00AA6D85"/>
    <w:rsid w:val="00AB07BA"/>
    <w:rsid w:val="00AB49EA"/>
    <w:rsid w:val="00AC1B6C"/>
    <w:rsid w:val="00AC42C8"/>
    <w:rsid w:val="00AC6EB9"/>
    <w:rsid w:val="00AD1DEF"/>
    <w:rsid w:val="00AD273A"/>
    <w:rsid w:val="00AD3EBF"/>
    <w:rsid w:val="00AD43C7"/>
    <w:rsid w:val="00AE4ACE"/>
    <w:rsid w:val="00AE4F23"/>
    <w:rsid w:val="00AF0909"/>
    <w:rsid w:val="00AF7B53"/>
    <w:rsid w:val="00B06DF7"/>
    <w:rsid w:val="00B12185"/>
    <w:rsid w:val="00B16550"/>
    <w:rsid w:val="00B2020C"/>
    <w:rsid w:val="00B21EE9"/>
    <w:rsid w:val="00B316BC"/>
    <w:rsid w:val="00B3691A"/>
    <w:rsid w:val="00B3771D"/>
    <w:rsid w:val="00B43643"/>
    <w:rsid w:val="00B43ED2"/>
    <w:rsid w:val="00B445C6"/>
    <w:rsid w:val="00B45A16"/>
    <w:rsid w:val="00B51E50"/>
    <w:rsid w:val="00B5472D"/>
    <w:rsid w:val="00B54A0A"/>
    <w:rsid w:val="00B566D0"/>
    <w:rsid w:val="00B57264"/>
    <w:rsid w:val="00B6669A"/>
    <w:rsid w:val="00B6675A"/>
    <w:rsid w:val="00B679A7"/>
    <w:rsid w:val="00B747B8"/>
    <w:rsid w:val="00B74FD1"/>
    <w:rsid w:val="00B82743"/>
    <w:rsid w:val="00B82B83"/>
    <w:rsid w:val="00B834D5"/>
    <w:rsid w:val="00B848E0"/>
    <w:rsid w:val="00B86FBF"/>
    <w:rsid w:val="00B90BD0"/>
    <w:rsid w:val="00B91EA5"/>
    <w:rsid w:val="00B9771A"/>
    <w:rsid w:val="00BA00C2"/>
    <w:rsid w:val="00BA4602"/>
    <w:rsid w:val="00BA7416"/>
    <w:rsid w:val="00BB0D3B"/>
    <w:rsid w:val="00BB2B57"/>
    <w:rsid w:val="00BB55F7"/>
    <w:rsid w:val="00BC5699"/>
    <w:rsid w:val="00BC6A28"/>
    <w:rsid w:val="00BD1390"/>
    <w:rsid w:val="00BD24CE"/>
    <w:rsid w:val="00BD6755"/>
    <w:rsid w:val="00BE1199"/>
    <w:rsid w:val="00BE68B8"/>
    <w:rsid w:val="00BE6CC8"/>
    <w:rsid w:val="00BF31A9"/>
    <w:rsid w:val="00BF3E86"/>
    <w:rsid w:val="00BF4D6B"/>
    <w:rsid w:val="00BF5BE7"/>
    <w:rsid w:val="00C01099"/>
    <w:rsid w:val="00C03A97"/>
    <w:rsid w:val="00C05CEE"/>
    <w:rsid w:val="00C06195"/>
    <w:rsid w:val="00C06FE5"/>
    <w:rsid w:val="00C11067"/>
    <w:rsid w:val="00C116DD"/>
    <w:rsid w:val="00C13930"/>
    <w:rsid w:val="00C145FA"/>
    <w:rsid w:val="00C14BF0"/>
    <w:rsid w:val="00C22E9F"/>
    <w:rsid w:val="00C245C4"/>
    <w:rsid w:val="00C25756"/>
    <w:rsid w:val="00C25F8F"/>
    <w:rsid w:val="00C26116"/>
    <w:rsid w:val="00C2700E"/>
    <w:rsid w:val="00C31981"/>
    <w:rsid w:val="00C3407C"/>
    <w:rsid w:val="00C37BCE"/>
    <w:rsid w:val="00C411A0"/>
    <w:rsid w:val="00C4402E"/>
    <w:rsid w:val="00C4423C"/>
    <w:rsid w:val="00C4585A"/>
    <w:rsid w:val="00C45AD6"/>
    <w:rsid w:val="00C466EF"/>
    <w:rsid w:val="00C54B0F"/>
    <w:rsid w:val="00C571F9"/>
    <w:rsid w:val="00C618FD"/>
    <w:rsid w:val="00C63B6F"/>
    <w:rsid w:val="00C6532E"/>
    <w:rsid w:val="00C66FA7"/>
    <w:rsid w:val="00C678A9"/>
    <w:rsid w:val="00C70392"/>
    <w:rsid w:val="00C720B1"/>
    <w:rsid w:val="00C7582F"/>
    <w:rsid w:val="00C76236"/>
    <w:rsid w:val="00C83A2C"/>
    <w:rsid w:val="00C863C2"/>
    <w:rsid w:val="00C90759"/>
    <w:rsid w:val="00C94806"/>
    <w:rsid w:val="00C954D7"/>
    <w:rsid w:val="00CA1452"/>
    <w:rsid w:val="00CA42FA"/>
    <w:rsid w:val="00CA43CC"/>
    <w:rsid w:val="00CB2375"/>
    <w:rsid w:val="00CB6EDE"/>
    <w:rsid w:val="00CC4A76"/>
    <w:rsid w:val="00CC5837"/>
    <w:rsid w:val="00CD16CC"/>
    <w:rsid w:val="00CD21E9"/>
    <w:rsid w:val="00CD292A"/>
    <w:rsid w:val="00CD6F63"/>
    <w:rsid w:val="00CE0537"/>
    <w:rsid w:val="00CE2837"/>
    <w:rsid w:val="00CE475A"/>
    <w:rsid w:val="00CE511C"/>
    <w:rsid w:val="00CF14B9"/>
    <w:rsid w:val="00CF1B14"/>
    <w:rsid w:val="00CF74D3"/>
    <w:rsid w:val="00D01A18"/>
    <w:rsid w:val="00D03266"/>
    <w:rsid w:val="00D03943"/>
    <w:rsid w:val="00D05462"/>
    <w:rsid w:val="00D1603E"/>
    <w:rsid w:val="00D1673E"/>
    <w:rsid w:val="00D2347B"/>
    <w:rsid w:val="00D27974"/>
    <w:rsid w:val="00D30285"/>
    <w:rsid w:val="00D33EC7"/>
    <w:rsid w:val="00D35024"/>
    <w:rsid w:val="00D35C1B"/>
    <w:rsid w:val="00D427B4"/>
    <w:rsid w:val="00D43E7A"/>
    <w:rsid w:val="00D533AF"/>
    <w:rsid w:val="00D60149"/>
    <w:rsid w:val="00D60C92"/>
    <w:rsid w:val="00D62421"/>
    <w:rsid w:val="00D67195"/>
    <w:rsid w:val="00D67C99"/>
    <w:rsid w:val="00D71ACB"/>
    <w:rsid w:val="00D73ED9"/>
    <w:rsid w:val="00D77C8D"/>
    <w:rsid w:val="00D8328B"/>
    <w:rsid w:val="00D84D47"/>
    <w:rsid w:val="00D955CD"/>
    <w:rsid w:val="00D97B85"/>
    <w:rsid w:val="00DA0923"/>
    <w:rsid w:val="00DA0CBC"/>
    <w:rsid w:val="00DA3216"/>
    <w:rsid w:val="00DA5653"/>
    <w:rsid w:val="00DB056D"/>
    <w:rsid w:val="00DB093A"/>
    <w:rsid w:val="00DB12C1"/>
    <w:rsid w:val="00DB5A4C"/>
    <w:rsid w:val="00DC3DA6"/>
    <w:rsid w:val="00DC52A1"/>
    <w:rsid w:val="00DD2203"/>
    <w:rsid w:val="00DD2E0C"/>
    <w:rsid w:val="00DD4467"/>
    <w:rsid w:val="00DD4AE7"/>
    <w:rsid w:val="00DE2D34"/>
    <w:rsid w:val="00DE6B26"/>
    <w:rsid w:val="00DE7793"/>
    <w:rsid w:val="00DF1DDC"/>
    <w:rsid w:val="00DF3CE3"/>
    <w:rsid w:val="00DF7385"/>
    <w:rsid w:val="00E034AA"/>
    <w:rsid w:val="00E04F50"/>
    <w:rsid w:val="00E053BE"/>
    <w:rsid w:val="00E14981"/>
    <w:rsid w:val="00E17D9A"/>
    <w:rsid w:val="00E20C77"/>
    <w:rsid w:val="00E21177"/>
    <w:rsid w:val="00E33510"/>
    <w:rsid w:val="00E337F9"/>
    <w:rsid w:val="00E34BBE"/>
    <w:rsid w:val="00E37A21"/>
    <w:rsid w:val="00E419F0"/>
    <w:rsid w:val="00E475D1"/>
    <w:rsid w:val="00E53521"/>
    <w:rsid w:val="00E56DBD"/>
    <w:rsid w:val="00E636EF"/>
    <w:rsid w:val="00E64B85"/>
    <w:rsid w:val="00E73558"/>
    <w:rsid w:val="00E843CE"/>
    <w:rsid w:val="00E9092D"/>
    <w:rsid w:val="00E91382"/>
    <w:rsid w:val="00E95A54"/>
    <w:rsid w:val="00E963A9"/>
    <w:rsid w:val="00E97087"/>
    <w:rsid w:val="00E97929"/>
    <w:rsid w:val="00EB1381"/>
    <w:rsid w:val="00EB5A5E"/>
    <w:rsid w:val="00EC51EA"/>
    <w:rsid w:val="00EC5CAA"/>
    <w:rsid w:val="00EC675A"/>
    <w:rsid w:val="00EC67F9"/>
    <w:rsid w:val="00EC72A5"/>
    <w:rsid w:val="00ED0833"/>
    <w:rsid w:val="00ED3A53"/>
    <w:rsid w:val="00ED6306"/>
    <w:rsid w:val="00EE0575"/>
    <w:rsid w:val="00EE25DD"/>
    <w:rsid w:val="00EF2CF7"/>
    <w:rsid w:val="00EF32DB"/>
    <w:rsid w:val="00EF4C4A"/>
    <w:rsid w:val="00EF5203"/>
    <w:rsid w:val="00F04405"/>
    <w:rsid w:val="00F07C6C"/>
    <w:rsid w:val="00F1335B"/>
    <w:rsid w:val="00F16D0D"/>
    <w:rsid w:val="00F246E5"/>
    <w:rsid w:val="00F256A6"/>
    <w:rsid w:val="00F27EE8"/>
    <w:rsid w:val="00F30080"/>
    <w:rsid w:val="00F30D1E"/>
    <w:rsid w:val="00F31983"/>
    <w:rsid w:val="00F34212"/>
    <w:rsid w:val="00F362CC"/>
    <w:rsid w:val="00F36BDE"/>
    <w:rsid w:val="00F41857"/>
    <w:rsid w:val="00F52BB0"/>
    <w:rsid w:val="00F5416B"/>
    <w:rsid w:val="00F54C49"/>
    <w:rsid w:val="00F5537B"/>
    <w:rsid w:val="00F57262"/>
    <w:rsid w:val="00F5766A"/>
    <w:rsid w:val="00F5775E"/>
    <w:rsid w:val="00F61078"/>
    <w:rsid w:val="00F64842"/>
    <w:rsid w:val="00F64AB5"/>
    <w:rsid w:val="00F650D8"/>
    <w:rsid w:val="00F678B9"/>
    <w:rsid w:val="00F71168"/>
    <w:rsid w:val="00F7325D"/>
    <w:rsid w:val="00F77233"/>
    <w:rsid w:val="00F77366"/>
    <w:rsid w:val="00F77402"/>
    <w:rsid w:val="00F7752B"/>
    <w:rsid w:val="00F81A01"/>
    <w:rsid w:val="00F83253"/>
    <w:rsid w:val="00F84A07"/>
    <w:rsid w:val="00F857ED"/>
    <w:rsid w:val="00F91F6D"/>
    <w:rsid w:val="00F927FE"/>
    <w:rsid w:val="00F93F4C"/>
    <w:rsid w:val="00F9567F"/>
    <w:rsid w:val="00FA0184"/>
    <w:rsid w:val="00FA4355"/>
    <w:rsid w:val="00FA6586"/>
    <w:rsid w:val="00FA6781"/>
    <w:rsid w:val="00FB2BC7"/>
    <w:rsid w:val="00FB3331"/>
    <w:rsid w:val="00FB43B3"/>
    <w:rsid w:val="00FB7D45"/>
    <w:rsid w:val="00FC36BB"/>
    <w:rsid w:val="00FC3D14"/>
    <w:rsid w:val="00FC541D"/>
    <w:rsid w:val="00FC674A"/>
    <w:rsid w:val="00FD1A0F"/>
    <w:rsid w:val="00FD2F77"/>
    <w:rsid w:val="00FE786C"/>
    <w:rsid w:val="00FE7E1C"/>
    <w:rsid w:val="00FF0CBB"/>
    <w:rsid w:val="00FF5260"/>
    <w:rsid w:val="00FF64EF"/>
    <w:rsid w:val="00FF74D4"/>
    <w:rsid w:val="047D1B6E"/>
    <w:rsid w:val="04BF260B"/>
    <w:rsid w:val="0A107177"/>
    <w:rsid w:val="0C453A64"/>
    <w:rsid w:val="0DD036B5"/>
    <w:rsid w:val="114F7185"/>
    <w:rsid w:val="14E5401B"/>
    <w:rsid w:val="15A57173"/>
    <w:rsid w:val="16530029"/>
    <w:rsid w:val="188718D8"/>
    <w:rsid w:val="20817E50"/>
    <w:rsid w:val="23FD207E"/>
    <w:rsid w:val="248F7C46"/>
    <w:rsid w:val="24D36535"/>
    <w:rsid w:val="25775188"/>
    <w:rsid w:val="27515CDC"/>
    <w:rsid w:val="2A09070B"/>
    <w:rsid w:val="2BA61F9C"/>
    <w:rsid w:val="2BB81936"/>
    <w:rsid w:val="2D3C23FE"/>
    <w:rsid w:val="33641268"/>
    <w:rsid w:val="358F5DF9"/>
    <w:rsid w:val="3E646B18"/>
    <w:rsid w:val="430F3A6E"/>
    <w:rsid w:val="43A47936"/>
    <w:rsid w:val="448C54BB"/>
    <w:rsid w:val="47887B38"/>
    <w:rsid w:val="4DFD6E89"/>
    <w:rsid w:val="535B23F4"/>
    <w:rsid w:val="5BA36F0C"/>
    <w:rsid w:val="5C7D2BB8"/>
    <w:rsid w:val="648A131F"/>
    <w:rsid w:val="66965720"/>
    <w:rsid w:val="6840387F"/>
    <w:rsid w:val="6B340066"/>
    <w:rsid w:val="6F3410A4"/>
    <w:rsid w:val="71BD19EB"/>
    <w:rsid w:val="746A6B1A"/>
    <w:rsid w:val="75206F1D"/>
    <w:rsid w:val="75B23186"/>
    <w:rsid w:val="79C30143"/>
    <w:rsid w:val="7BA81A06"/>
    <w:rsid w:val="7BC77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D2DF38-1D75-43AC-8E42-17D3799E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1"/>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pPr>
      <w:ind w:leftChars="200" w:left="420"/>
    </w:pPr>
  </w:style>
  <w:style w:type="paragraph" w:styleId="a4">
    <w:name w:val="annotation text"/>
    <w:basedOn w:val="a"/>
    <w:uiPriority w:val="99"/>
    <w:semiHidden/>
    <w:unhideWhenUsed/>
    <w:qFormat/>
    <w:pPr>
      <w:jc w:val="left"/>
    </w:pPr>
  </w:style>
  <w:style w:type="paragraph" w:styleId="a5">
    <w:name w:val="Body Text"/>
    <w:basedOn w:val="a"/>
    <w:link w:val="Char"/>
    <w:uiPriority w:val="99"/>
    <w:unhideWhenUsed/>
    <w:qFormat/>
    <w:pPr>
      <w:spacing w:after="120"/>
    </w:pPr>
  </w:style>
  <w:style w:type="paragraph" w:styleId="a6">
    <w:name w:val="Body Text Indent"/>
    <w:basedOn w:val="a"/>
    <w:link w:val="Char0"/>
    <w:qFormat/>
    <w:pPr>
      <w:ind w:firstLineChars="352" w:firstLine="830"/>
    </w:pPr>
    <w:rPr>
      <w:rFonts w:ascii="仿宋_GB2312" w:eastAsia="仿宋_GB2312"/>
      <w:sz w:val="32"/>
      <w:szCs w:val="20"/>
    </w:rPr>
  </w:style>
  <w:style w:type="paragraph" w:styleId="a7">
    <w:name w:val="Plain Text"/>
    <w:basedOn w:val="a"/>
    <w:link w:val="Char1"/>
    <w:qFormat/>
    <w:rPr>
      <w:rFonts w:ascii="宋体" w:hAnsi="Courier New" w:cs="Courier New"/>
      <w:szCs w:val="21"/>
    </w:rPr>
  </w:style>
  <w:style w:type="paragraph" w:styleId="a8">
    <w:name w:val="Balloon Text"/>
    <w:basedOn w:val="a"/>
    <w:link w:val="Char2"/>
    <w:uiPriority w:val="99"/>
    <w:semiHidden/>
    <w:unhideWhenUsed/>
    <w:qFormat/>
    <w:rPr>
      <w:sz w:val="18"/>
      <w:szCs w:val="18"/>
    </w:rPr>
  </w:style>
  <w:style w:type="paragraph" w:styleId="a9">
    <w:name w:val="footer"/>
    <w:basedOn w:val="a"/>
    <w:link w:val="Char3"/>
    <w:uiPriority w:val="99"/>
    <w:unhideWhenUsed/>
    <w:qFormat/>
    <w:pPr>
      <w:tabs>
        <w:tab w:val="center" w:pos="4153"/>
        <w:tab w:val="right" w:pos="8306"/>
      </w:tabs>
      <w:snapToGrid w:val="0"/>
      <w:jc w:val="left"/>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able of figures"/>
    <w:basedOn w:val="a"/>
    <w:next w:val="a"/>
    <w:unhideWhenUsed/>
    <w:qFormat/>
    <w:pPr>
      <w:ind w:leftChars="200" w:left="200" w:hangingChars="200" w:hanging="200"/>
    </w:pPr>
    <w:rPr>
      <w:sz w:val="28"/>
    </w:rPr>
  </w:style>
  <w:style w:type="paragraph" w:styleId="ac">
    <w:name w:val="Normal (Web)"/>
    <w:basedOn w:val="a"/>
    <w:qFormat/>
    <w:pPr>
      <w:widowControl/>
      <w:spacing w:before="100" w:beforeAutospacing="1" w:after="100" w:afterAutospacing="1"/>
      <w:jc w:val="left"/>
    </w:pPr>
    <w:rPr>
      <w:rFonts w:ascii="宋体" w:hAnsi="宋体"/>
      <w:kern w:val="0"/>
      <w:sz w:val="24"/>
    </w:rPr>
  </w:style>
  <w:style w:type="paragraph" w:styleId="ad">
    <w:name w:val="Body Text First Indent"/>
    <w:basedOn w:val="a5"/>
    <w:link w:val="Char5"/>
    <w:unhideWhenUsed/>
    <w:qFormat/>
    <w:pPr>
      <w:ind w:firstLineChars="100" w:firstLine="420"/>
    </w:pPr>
  </w:style>
  <w:style w:type="table" w:styleId="ae">
    <w:name w:val="Table Grid"/>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basedOn w:val="a0"/>
    <w:uiPriority w:val="99"/>
    <w:semiHidden/>
    <w:unhideWhenUsed/>
    <w:qFormat/>
    <w:rPr>
      <w:color w:val="800080"/>
      <w:u w:val="single"/>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rPr>
      <w:sz w:val="21"/>
      <w:szCs w:val="21"/>
    </w:rPr>
  </w:style>
  <w:style w:type="character" w:customStyle="1" w:styleId="Char4">
    <w:name w:val="页眉 Char"/>
    <w:basedOn w:val="a0"/>
    <w:link w:val="aa"/>
    <w:uiPriority w:val="99"/>
    <w:qFormat/>
    <w:rPr>
      <w:sz w:val="18"/>
      <w:szCs w:val="18"/>
    </w:rPr>
  </w:style>
  <w:style w:type="character" w:customStyle="1" w:styleId="Char3">
    <w:name w:val="页脚 Char"/>
    <w:basedOn w:val="a0"/>
    <w:link w:val="a9"/>
    <w:uiPriority w:val="99"/>
    <w:qFormat/>
    <w:rPr>
      <w:sz w:val="18"/>
      <w:szCs w:val="18"/>
    </w:rPr>
  </w:style>
  <w:style w:type="paragraph" w:customStyle="1" w:styleId="Default">
    <w:name w:val="Default"/>
    <w:qFormat/>
    <w:pPr>
      <w:widowControl w:val="0"/>
      <w:autoSpaceDE w:val="0"/>
      <w:autoSpaceDN w:val="0"/>
      <w:adjustRightInd w:val="0"/>
    </w:pPr>
    <w:rPr>
      <w:rFonts w:ascii="方正仿宋简体" w:eastAsia="方正仿宋简体" w:cs="方正仿宋简体"/>
      <w:color w:val="000000"/>
      <w:sz w:val="24"/>
      <w:szCs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32"/>
      <w:szCs w:val="32"/>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qFormat/>
    <w:pPr>
      <w:widowControl/>
      <w:spacing w:before="100" w:beforeAutospacing="1" w:after="100" w:afterAutospacing="1"/>
      <w:jc w:val="left"/>
    </w:pPr>
    <w:rPr>
      <w:rFonts w:ascii="宋体" w:hAnsi="宋体" w:cs="宋体"/>
      <w:color w:val="FF0000"/>
      <w:kern w:val="0"/>
      <w:sz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1">
    <w:name w:val="xl81"/>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qFormat/>
    <w:pPr>
      <w:widowControl/>
      <w:spacing w:before="100" w:beforeAutospacing="1" w:after="100" w:afterAutospacing="1"/>
      <w:jc w:val="center"/>
      <w:textAlignment w:val="bottom"/>
    </w:pPr>
    <w:rPr>
      <w:rFonts w:ascii="宋体" w:hAnsi="宋体" w:cs="宋体"/>
      <w:kern w:val="0"/>
      <w:sz w:val="24"/>
    </w:rPr>
  </w:style>
  <w:style w:type="paragraph" w:customStyle="1" w:styleId="xl83">
    <w:name w:val="xl83"/>
    <w:basedOn w:val="a"/>
    <w:qFormat/>
    <w:pPr>
      <w:widowControl/>
      <w:spacing w:before="100" w:beforeAutospacing="1" w:after="100" w:afterAutospacing="1"/>
      <w:jc w:val="center"/>
    </w:pPr>
    <w:rPr>
      <w:rFonts w:ascii="宋体" w:hAnsi="宋体" w:cs="宋体"/>
      <w:kern w:val="0"/>
      <w:sz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7">
    <w:name w:val="xl87"/>
    <w:basedOn w:val="a"/>
    <w:qFormat/>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90">
    <w:name w:val="xl90"/>
    <w:basedOn w:val="a"/>
    <w:qFormat/>
    <w:pPr>
      <w:widowControl/>
      <w:spacing w:before="100" w:beforeAutospacing="1" w:after="100" w:afterAutospacing="1"/>
      <w:jc w:val="left"/>
    </w:pPr>
    <w:rPr>
      <w:rFonts w:ascii="宋体" w:hAnsi="宋体" w:cs="宋体"/>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f2">
    <w:name w:val="List Paragraph"/>
    <w:basedOn w:val="a"/>
    <w:uiPriority w:val="34"/>
    <w:qFormat/>
    <w:pPr>
      <w:ind w:firstLineChars="200" w:firstLine="420"/>
    </w:pPr>
  </w:style>
  <w:style w:type="character" w:customStyle="1" w:styleId="Char2">
    <w:name w:val="批注框文本 Char"/>
    <w:basedOn w:val="a0"/>
    <w:link w:val="a8"/>
    <w:uiPriority w:val="99"/>
    <w:semiHidden/>
    <w:qFormat/>
    <w:rPr>
      <w:rFonts w:ascii="Times New Roman" w:eastAsia="宋体" w:hAnsi="Times New Roman" w:cs="Times New Roman"/>
      <w:sz w:val="18"/>
      <w:szCs w:val="18"/>
    </w:rPr>
  </w:style>
  <w:style w:type="character" w:customStyle="1" w:styleId="Char6">
    <w:name w:val="纯文本 Char"/>
    <w:basedOn w:val="a0"/>
    <w:qFormat/>
    <w:rPr>
      <w:rFonts w:ascii="宋体" w:eastAsia="宋体" w:hAnsi="Courier New" w:cs="Courier New"/>
      <w:szCs w:val="21"/>
    </w:rPr>
  </w:style>
  <w:style w:type="character" w:customStyle="1" w:styleId="Char1">
    <w:name w:val="纯文本 Char1"/>
    <w:basedOn w:val="a0"/>
    <w:link w:val="a7"/>
    <w:qFormat/>
    <w:rPr>
      <w:rFonts w:ascii="宋体" w:eastAsia="宋体" w:hAnsi="Courier New" w:cs="Courier New"/>
      <w:szCs w:val="21"/>
    </w:rPr>
  </w:style>
  <w:style w:type="character" w:customStyle="1" w:styleId="Char0">
    <w:name w:val="正文文本缩进 Char"/>
    <w:basedOn w:val="a0"/>
    <w:link w:val="a6"/>
    <w:qFormat/>
    <w:rPr>
      <w:rFonts w:ascii="仿宋_GB2312" w:eastAsia="仿宋_GB2312" w:hAnsi="Times New Roman" w:cs="Times New Roman"/>
      <w:sz w:val="32"/>
      <w:szCs w:val="20"/>
    </w:rPr>
  </w:style>
  <w:style w:type="character" w:customStyle="1" w:styleId="2Char">
    <w:name w:val="标题 2 Char"/>
    <w:basedOn w:val="a0"/>
    <w:uiPriority w:val="9"/>
    <w:qFormat/>
    <w:rPr>
      <w:rFonts w:asciiTheme="majorHAnsi" w:eastAsiaTheme="majorEastAsia" w:hAnsiTheme="majorHAnsi" w:cstheme="majorBidi"/>
      <w:b/>
      <w:bCs/>
      <w:sz w:val="32"/>
      <w:szCs w:val="32"/>
    </w:rPr>
  </w:style>
  <w:style w:type="character" w:customStyle="1" w:styleId="2Char1">
    <w:name w:val="标题 2 Char1"/>
    <w:basedOn w:val="a0"/>
    <w:link w:val="2"/>
    <w:uiPriority w:val="9"/>
    <w:qFormat/>
    <w:rPr>
      <w:rFonts w:ascii="Cambria" w:eastAsia="宋体" w:hAnsi="Cambria" w:cs="Times New Roman"/>
      <w:b/>
      <w:bCs/>
      <w:sz w:val="32"/>
      <w:szCs w:val="32"/>
    </w:rPr>
  </w:style>
  <w:style w:type="character" w:customStyle="1" w:styleId="Char">
    <w:name w:val="正文文本 Char"/>
    <w:basedOn w:val="a0"/>
    <w:link w:val="a5"/>
    <w:uiPriority w:val="99"/>
    <w:qFormat/>
    <w:rPr>
      <w:rFonts w:ascii="Times New Roman" w:eastAsia="宋体" w:hAnsi="Times New Roman" w:cs="Times New Roman"/>
      <w:szCs w:val="24"/>
    </w:rPr>
  </w:style>
  <w:style w:type="character" w:customStyle="1" w:styleId="Char5">
    <w:name w:val="正文首行缩进 Char"/>
    <w:basedOn w:val="Char"/>
    <w:link w:val="ad"/>
    <w:qFormat/>
    <w:rPr>
      <w:rFonts w:ascii="Times New Roman" w:eastAsia="宋体" w:hAnsi="Times New Roman" w:cs="Times New Roman"/>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7">
    <w:name w:val="正文内容 Char"/>
    <w:link w:val="af3"/>
    <w:uiPriority w:val="5"/>
    <w:qFormat/>
    <w:rPr>
      <w:rFonts w:ascii="Times New Roman" w:hAnsi="Times New Roman"/>
      <w:sz w:val="24"/>
      <w:szCs w:val="24"/>
    </w:rPr>
  </w:style>
  <w:style w:type="paragraph" w:customStyle="1" w:styleId="af3">
    <w:name w:val="正文内容"/>
    <w:basedOn w:val="a"/>
    <w:link w:val="Char7"/>
    <w:uiPriority w:val="5"/>
    <w:qFormat/>
    <w:pPr>
      <w:adjustRightInd w:val="0"/>
      <w:spacing w:line="360" w:lineRule="auto"/>
      <w:ind w:firstLineChars="200" w:firstLine="200"/>
    </w:pPr>
    <w:rPr>
      <w:rFonts w:eastAsiaTheme="minorEastAsia" w:cstheme="minorBidi"/>
      <w:sz w:val="24"/>
    </w:rPr>
  </w:style>
  <w:style w:type="paragraph" w:customStyle="1" w:styleId="2ji">
    <w:name w:val="2ji"/>
    <w:basedOn w:val="2"/>
    <w:qFormat/>
    <w:pPr>
      <w:adjustRightInd w:val="0"/>
      <w:spacing w:before="0" w:after="0" w:line="360" w:lineRule="auto"/>
      <w:textAlignment w:val="baseline"/>
    </w:pPr>
    <w:rPr>
      <w:rFonts w:ascii="宋体" w:hAnsi="宋体"/>
      <w:kern w:val="0"/>
      <w:sz w:val="21"/>
      <w:szCs w:val="21"/>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4">
    <w:name w:val="正文_4"/>
    <w:qFormat/>
    <w:pPr>
      <w:widowControl w:val="0"/>
      <w:jc w:val="both"/>
    </w:pPr>
    <w:rPr>
      <w:rFonts w:ascii="Calibri" w:eastAsia="宋体" w:hAnsi="Calibri" w:cs="Times New Roman"/>
      <w:kern w:val="2"/>
      <w:sz w:val="21"/>
      <w:szCs w:val="22"/>
    </w:rPr>
  </w:style>
  <w:style w:type="paragraph" w:customStyle="1" w:styleId="1">
    <w:name w:val="修订1"/>
    <w:hidden/>
    <w:uiPriority w:val="99"/>
    <w:unhideWhenUsed/>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reditchina.gov.cn" TargetMode="Externa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BD4B-8B95-4851-9BC5-7A4CEADA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4129</Words>
  <Characters>1578</Characters>
  <Application>Microsoft Office Word</Application>
  <DocSecurity>0</DocSecurity>
  <Lines>13</Lines>
  <Paragraphs>11</Paragraphs>
  <ScaleCrop>false</ScaleCrop>
  <Company>Microsoft</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徐晶</cp:lastModifiedBy>
  <cp:revision>7</cp:revision>
  <dcterms:created xsi:type="dcterms:W3CDTF">2022-08-09T09:10:00Z</dcterms:created>
  <dcterms:modified xsi:type="dcterms:W3CDTF">2022-08-11T02:58:00Z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958527779_btnclosed</vt:lpwstr>
  </property>
  <property fmtid="{D5CDD505-2E9C-101B-9397-08002B2CF9AE}" pid="4" name="ICV">
    <vt:lpwstr>E856BC52A9A54C579C44238FD7B852DF</vt:lpwstr>
  </property>
</Properties>
</file>